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Договор-оферта на оказание услуг по сопровождению сайта</w:t>
      </w:r>
    </w:p>
    <w:p>
      <w:pPr>
        <w:rPr>
          <w:rFonts w:hint="default"/>
        </w:rPr>
      </w:pPr>
      <w:r>
        <w:rPr>
          <w:rFonts w:hint="default"/>
        </w:rPr>
        <w:t>Индивидуальный предприниматель Урядов Евгений Евгеньевич, именуемый(ая) в дальнейшем Исполнитель, зарегистрированный(ая) в Едином государственном реестре индивидуальных предпринимателей под №312645301900058, адресует настоящий Договор-оферту (далее по тексту - Договор) любому лицу (неопределенному кругу лиц), именуемому в дальнейшем Заказчик, чья воля будет выражена им лично либо через уполномоченного представителя (ст. 182, 185 Гражданского кодекса Российской Федерации), выразившему готовность воспользоваться услугами Исполнителя.  Договор, согласно п. 2 ст. 437 Гражданского кодекса Российской Федерации, является публичной офертой, принятием условий (акцептом) которой является совершения действий, предусмотренных Договором.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Термины и определения</w:t>
      </w:r>
    </w:p>
    <w:p>
      <w:pPr>
        <w:rPr>
          <w:rFonts w:hint="default"/>
        </w:rPr>
      </w:pPr>
      <w:r>
        <w:rPr>
          <w:rFonts w:hint="default"/>
        </w:rPr>
        <w:t>Оферта — настоящий документ (Договор), размещенный в сети интернет по адресу: https://eu-digital.ru/upload/Договор-оферта-ИП-Урядов ЕE.docx. В соответствии с Договором, слова оферта и Договор являются равнозначными.</w:t>
      </w:r>
    </w:p>
    <w:p>
      <w:pPr>
        <w:rPr>
          <w:rFonts w:hint="default"/>
        </w:rPr>
      </w:pPr>
      <w:r>
        <w:rPr>
          <w:rFonts w:hint="default"/>
        </w:rPr>
        <w:t xml:space="preserve">Акцепт — полное и безоговорочное принятие оферты путем осуществления действий, указанных в п. 2.1 Договора.  </w:t>
      </w:r>
    </w:p>
    <w:p>
      <w:pPr>
        <w:rPr>
          <w:rFonts w:hint="default"/>
        </w:rPr>
      </w:pPr>
      <w:r>
        <w:rPr>
          <w:rFonts w:hint="default"/>
        </w:rPr>
        <w:t>Исполнитель — индивидуальный предприниматель (Урядов Евгений Евгеньевич), разместивший(ая) оферту.</w:t>
      </w:r>
    </w:p>
    <w:p>
      <w:pPr>
        <w:rPr>
          <w:rFonts w:hint="default"/>
        </w:rPr>
      </w:pPr>
      <w:r>
        <w:rPr>
          <w:rFonts w:hint="default"/>
        </w:rPr>
        <w:t>Заказчик — юридическое или физическое лицо, заключившее Договор посредством акцепта, на условиях, содержащихся в оферте.</w:t>
      </w:r>
    </w:p>
    <w:p>
      <w:pPr>
        <w:rPr>
          <w:rFonts w:hint="default"/>
        </w:rPr>
      </w:pPr>
      <w:r>
        <w:rPr>
          <w:rFonts w:hint="default"/>
        </w:rPr>
        <w:t>Сайт Исполнителя — совокупность связанных между собой веб-страниц, объединенных под одним доменным именем или ip-адресом, размещенный в сети интер</w:t>
      </w:r>
      <w:bookmarkStart w:id="0" w:name="_GoBack"/>
      <w:bookmarkEnd w:id="0"/>
      <w:r>
        <w:rPr>
          <w:rFonts w:hint="default"/>
        </w:rPr>
        <w:t>нет по адресу https://eu-digital.ru/upload/Договор-оферта-ИП-Урядов ЕE.docx Сайт Заказчика — совокупность связанных между собой веб-страниц, объединенных под одним доменным именем или ip-адресом, принадлежащий или используемый Заказчиком.</w:t>
      </w:r>
    </w:p>
    <w:p>
      <w:pPr>
        <w:rPr>
          <w:rFonts w:hint="default"/>
        </w:rPr>
      </w:pPr>
      <w:r>
        <w:rPr>
          <w:rFonts w:hint="default"/>
        </w:rPr>
        <w:t>Контент — информационное наполнение сайта. Сопровождение — услуги, оказываемые по отдельным запросам (заявкам) Заказчика по изменению сайта Заказчика, удаление или добавление информации на сайте Заказчика, изменение или добавление программных модулей и другие услуги, не относящиеся к технической поддержке.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1.Предмет договора</w:t>
      </w:r>
    </w:p>
    <w:p>
      <w:pPr>
        <w:rPr>
          <w:rFonts w:hint="default"/>
        </w:rPr>
      </w:pPr>
      <w:r>
        <w:rPr>
          <w:rFonts w:hint="default"/>
        </w:rPr>
        <w:t>1.1. Предметом Договора является оказание Исполнителем Заказчику услуг по сопровождению сайта Заказчика, указанных в п. 1.2 Договора, в порядке и на условиях настоящей оферты.</w:t>
      </w:r>
    </w:p>
    <w:p>
      <w:pPr>
        <w:rPr>
          <w:rFonts w:hint="default"/>
        </w:rPr>
      </w:pPr>
      <w:r>
        <w:rPr>
          <w:rFonts w:hint="default"/>
        </w:rPr>
        <w:t>1.2. В сопровождение сайта Заказчика (далее по тексту - Сопровождение сайта), в соответствии с условиями Договора входит:  Программирование: исправление ошибок, разработка нового функционала, разработка модулей, компонентов, интеграция готовой вёрстки. Back-end полного цикла.  Вёрстка: исправление ошибок, вёрстка дизайн-макетов (процесс формирования файлов веб-страниц или шаблонов веб-страниц), front-end полного цикла.  Дизайн: доработка дизайна сайта, разработка нового дизайна, оптимизация интерфейса, юзабилити.  Контент-менеджмент: наполнение контентом, создание новых разделов, страниц. Рерайтинг. Копирайтинг. Аудит сайта:  совокупность мероприятий, нацеленных на получение объективной и достоверной информации о состоянии сайта по нескольким параметрам, на момент его проведения. Поисковый аудит: аудит, выявляющий ошибки в текстах и программном коде страниц, которые мешают сайту занять высокие места в результатах поиска. Технический аудит: аудит, выявляющий работоспособность всех элементов, безопасность и отказоустойчивость сайта. Пользовательский (юзабилити) аудит: аудит, выявляющий эксплуатационные свойства сайта. Системное администрирование: поддержка, настройка серверов. Адаптация веб-окружения под проект. Архивация проекта, защита от DDoS атак, фишинга, антивирус. Мониторинг проекта. Экстренное восстановление проекта после сбоя, атаки.</w:t>
      </w:r>
    </w:p>
    <w:p>
      <w:pPr>
        <w:rPr>
          <w:rFonts w:hint="default"/>
        </w:rPr>
      </w:pPr>
      <w:r>
        <w:rPr>
          <w:rFonts w:hint="default"/>
        </w:rPr>
        <w:t>1.3. Услуги по Сопровождению сайта, предусмотренные п. 1.2 Договора, оказываются Исполнителем в течение 1 месяца с даты совершения акцепта, в порядке, предусмотренном п. 2.1 Договора и на основании поданной Заказчиком заявки.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2.Порядок заключения договора</w:t>
      </w:r>
    </w:p>
    <w:p>
      <w:pPr>
        <w:rPr>
          <w:rFonts w:hint="default"/>
        </w:rPr>
      </w:pPr>
      <w:r>
        <w:rPr>
          <w:rFonts w:hint="default"/>
        </w:rPr>
        <w:t>2.1. Акцептом Договора является осуществление Заказчиком одного из следующих действий:</w:t>
      </w:r>
    </w:p>
    <w:p>
      <w:pPr>
        <w:rPr>
          <w:rFonts w:hint="default"/>
        </w:rPr>
      </w:pPr>
      <w:r>
        <w:rPr>
          <w:rFonts w:hint="default"/>
        </w:rPr>
        <w:t>2.1.1. Оформление Заказчиком заказа на странице в сети интернет https://eu-digital.ru/contacts/, на почту evgen@eu64.ru или support@eu64.ru, обращением в viber, whatsapp, telegram по номеру 79063117769, skype на аккаунт ourjadov  в порядке, предусмотренном п. 4.2 Договора, и оплата его Заказчиком в соответствии с условиями Договора.</w:t>
      </w:r>
    </w:p>
    <w:p>
      <w:pPr>
        <w:rPr>
          <w:rFonts w:hint="default"/>
        </w:rPr>
      </w:pPr>
      <w:r>
        <w:rPr>
          <w:rFonts w:hint="default"/>
        </w:rPr>
        <w:t>2.1.2. Оплата Заказчиком выставленного Исполнителем счета на оплату услуг Сопровождению сайта.</w:t>
      </w:r>
    </w:p>
    <w:p>
      <w:pPr>
        <w:rPr>
          <w:rFonts w:hint="default"/>
        </w:rPr>
      </w:pPr>
      <w:r>
        <w:rPr>
          <w:rFonts w:hint="default"/>
        </w:rPr>
        <w:t>2.2. Осуществляя акцепт Договора в порядке, определенном п. 2.1 Договора, Заказчик гарантирует, что ознакомлен, соглашается, полностью и безоговорочно принимает все условия Договора.</w:t>
      </w:r>
    </w:p>
    <w:p>
      <w:pPr>
        <w:rPr>
          <w:rFonts w:hint="default"/>
        </w:rPr>
      </w:pPr>
      <w:r>
        <w:rPr>
          <w:rFonts w:hint="default"/>
        </w:rPr>
        <w:t xml:space="preserve"> 2.3.Заказчик понимает, что акцепт Договора равносилен заключению Договора на условиях, изложенных в Договоре.</w:t>
      </w:r>
    </w:p>
    <w:p>
      <w:pPr>
        <w:rPr>
          <w:rFonts w:hint="default"/>
        </w:rPr>
      </w:pPr>
      <w:r>
        <w:rPr>
          <w:rFonts w:hint="default"/>
        </w:rPr>
        <w:t xml:space="preserve">2.4. Оферта вступает в силу с момента размещения в сети Интернет по адресу https://eu-digital.ru/upload/Договор-оферта-ИП-Урядов ЕE.docx и действует до момента отзыва оферты.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3.Права и обязанности сторон</w:t>
      </w:r>
    </w:p>
    <w:p>
      <w:pPr>
        <w:rPr>
          <w:rFonts w:hint="default"/>
        </w:rPr>
      </w:pPr>
      <w:r>
        <w:rPr>
          <w:rFonts w:hint="default"/>
        </w:rPr>
        <w:t>3.1.Заказчик обязуется:</w:t>
      </w:r>
    </w:p>
    <w:p>
      <w:pPr>
        <w:rPr>
          <w:rFonts w:hint="default"/>
        </w:rPr>
      </w:pPr>
      <w:r>
        <w:rPr>
          <w:rFonts w:hint="default"/>
        </w:rPr>
        <w:t>3.1.1. Оплачивать услуги по Сопровождению сайта в порядке, размере и сроки, предусмотренные Договором.</w:t>
      </w:r>
    </w:p>
    <w:p>
      <w:pPr>
        <w:rPr>
          <w:rFonts w:hint="default"/>
        </w:rPr>
      </w:pPr>
      <w:r>
        <w:rPr>
          <w:rFonts w:hint="default"/>
        </w:rPr>
        <w:t>3.1.2.Для выполнения Исполнителем своих обязательств по Договору предоставить ему доступ к административной панели сайта Заказчика и (или) доступ к файлам сайта Заказчика по ftp протоколу, и (или) иные необходимые доступы к сайту Заказчика в объеме, необходимом для исполнения Исполнителем своих обязательств по Договору.</w:t>
      </w:r>
    </w:p>
    <w:p>
      <w:pPr>
        <w:rPr>
          <w:rFonts w:hint="default"/>
        </w:rPr>
      </w:pPr>
      <w:r>
        <w:rPr>
          <w:rFonts w:hint="default"/>
        </w:rPr>
        <w:t>3.1.3. Предоставить Исполнителю доступ к программному коду информационного ресурса и его базам данных, а также иные материалы, необходимые для внесения в него необходимых обновлений и дополнений для выполнения Исполнителем поставленных перед ним задач (заявок).</w:t>
      </w:r>
    </w:p>
    <w:p>
      <w:pPr>
        <w:rPr>
          <w:rFonts w:hint="default"/>
        </w:rPr>
      </w:pPr>
      <w:r>
        <w:rPr>
          <w:rFonts w:hint="default"/>
        </w:rPr>
        <w:t>3.1.4.Принять от Исполнителя оказанные услуги. 3.1.5.Своевременно передавать все необходимые документы и информацию.</w:t>
      </w:r>
    </w:p>
    <w:p>
      <w:pPr>
        <w:rPr>
          <w:rFonts w:hint="default"/>
        </w:rPr>
      </w:pPr>
      <w:r>
        <w:rPr>
          <w:rFonts w:hint="default"/>
        </w:rPr>
        <w:t>3.1.6. Не предпринимать каких-либо действий, которые могут привести к перебоям функционирования своего сайта, в том числе действий, которые связаны с повышенной нагрузкой на сайт, если данные действия влияют на эффективность поставленных перед Исполнителем задач (заявок).</w:t>
      </w:r>
    </w:p>
    <w:p>
      <w:pPr>
        <w:rPr>
          <w:rFonts w:hint="default"/>
        </w:rPr>
      </w:pPr>
      <w:r>
        <w:rPr>
          <w:rFonts w:hint="default"/>
        </w:rPr>
        <w:t>3.1.7. Не использовать информацию, полученную от Исполнителя способами, способными привести к нанесению ущерба интересам Исполнителя.</w:t>
      </w:r>
    </w:p>
    <w:p>
      <w:pPr>
        <w:rPr>
          <w:rFonts w:hint="default"/>
        </w:rPr>
      </w:pPr>
      <w:r>
        <w:rPr>
          <w:rFonts w:hint="default"/>
        </w:rPr>
        <w:t>3.2.Исполнитель обязуется:</w:t>
      </w:r>
    </w:p>
    <w:p>
      <w:pPr>
        <w:rPr>
          <w:rFonts w:hint="default"/>
        </w:rPr>
      </w:pPr>
      <w:r>
        <w:rPr>
          <w:rFonts w:hint="default"/>
        </w:rPr>
        <w:t>3.2.1. Организовать и обеспечить надлежащее оказание Заказчику услуг.</w:t>
      </w:r>
    </w:p>
    <w:p>
      <w:pPr>
        <w:rPr>
          <w:rFonts w:hint="default"/>
        </w:rPr>
      </w:pPr>
      <w:r>
        <w:rPr>
          <w:rFonts w:hint="default"/>
        </w:rPr>
        <w:t>3.2.2. Оказать услуги в порядке, предусмотренном Договором.</w:t>
      </w:r>
    </w:p>
    <w:p>
      <w:pPr>
        <w:rPr>
          <w:rFonts w:hint="default"/>
        </w:rPr>
      </w:pPr>
      <w:r>
        <w:rPr>
          <w:rFonts w:hint="default"/>
        </w:rPr>
        <w:t>3.2.3. Предпринять все необходимые меры для защиты известных Исполнителю персональных данных Заказчика.</w:t>
      </w:r>
    </w:p>
    <w:p>
      <w:pPr>
        <w:rPr>
          <w:rFonts w:hint="default"/>
        </w:rPr>
      </w:pPr>
      <w:r>
        <w:rPr>
          <w:rFonts w:hint="default"/>
        </w:rPr>
        <w:t>3.2.4. Предоставить Заказчику доступ в систему учёта задач https://sigma.bitrix24.ru, предусмотренном Договором.</w:t>
      </w:r>
    </w:p>
    <w:p>
      <w:pPr>
        <w:rPr>
          <w:rFonts w:hint="default"/>
        </w:rPr>
      </w:pPr>
      <w:r>
        <w:rPr>
          <w:rFonts w:hint="default"/>
        </w:rPr>
        <w:t>3.2.5.Использовать все личные данные и иную конфиденциальную информацию о Заказчике только для оказания услуг по Договору, не передавать и не показывать третьим лицам находящуюся у него документацию и информацию о Заказчике.</w:t>
      </w:r>
    </w:p>
    <w:p>
      <w:pPr>
        <w:rPr>
          <w:rFonts w:hint="default"/>
        </w:rPr>
      </w:pPr>
      <w:r>
        <w:rPr>
          <w:rFonts w:hint="default"/>
        </w:rPr>
        <w:t>3.2.6. Консультировать Заказчика по всем вопросам, касающимся функционирования и развития сайта Заказчика. Сложность вопроса, объем и сроки консультирования определяются в каждом конкретном случае Исполнителем самостоятельно.</w:t>
      </w:r>
    </w:p>
    <w:p>
      <w:pPr>
        <w:rPr>
          <w:rFonts w:hint="default"/>
        </w:rPr>
      </w:pPr>
      <w:r>
        <w:rPr>
          <w:rFonts w:hint="default"/>
        </w:rPr>
        <w:t>3.2.7. Возмещать ущерб, причиненный имуществу Заказчика, в соответствии с законодательством Российской Федерации.</w:t>
      </w:r>
    </w:p>
    <w:p>
      <w:pPr>
        <w:rPr>
          <w:rFonts w:hint="default"/>
        </w:rPr>
      </w:pPr>
      <w:r>
        <w:rPr>
          <w:rFonts w:hint="default"/>
        </w:rPr>
        <w:t>3.3.Заказчик вправе:</w:t>
      </w:r>
    </w:p>
    <w:p>
      <w:pPr>
        <w:rPr>
          <w:rFonts w:hint="default"/>
        </w:rPr>
      </w:pPr>
      <w:r>
        <w:rPr>
          <w:rFonts w:hint="default"/>
        </w:rPr>
        <w:t>3.3.1. Требовать от Исполнителя предоставления информации по вопросам организации и обеспечения надлежащего оказания услуг. 3.3.2.Требовать надлежащего и своевременного оказания услуг.</w:t>
      </w:r>
    </w:p>
    <w:p>
      <w:pPr>
        <w:rPr>
          <w:rFonts w:hint="default"/>
        </w:rPr>
      </w:pPr>
      <w:r>
        <w:rPr>
          <w:rFonts w:hint="default"/>
        </w:rPr>
        <w:t>3.3.3. Отказаться от исполнения Договора при условии оплаты Исполнителю фактически понесенных расходов на оказание услуг.</w:t>
      </w:r>
    </w:p>
    <w:p>
      <w:pPr>
        <w:rPr>
          <w:rFonts w:hint="default"/>
        </w:rPr>
      </w:pPr>
      <w:r>
        <w:rPr>
          <w:rFonts w:hint="default"/>
        </w:rPr>
        <w:t>3.3.4. Проверять ход и качество оказываемых услуг, не вмешиваясь при этом в оперативно-хозяйственную деятельность Исполнителя.</w:t>
      </w:r>
    </w:p>
    <w:p>
      <w:pPr>
        <w:rPr>
          <w:rFonts w:hint="default"/>
        </w:rPr>
      </w:pPr>
      <w:r>
        <w:rPr>
          <w:rFonts w:hint="default"/>
        </w:rPr>
        <w:t>3.3.5. Обращаться к Исполнителю по всем вопросам, связанным с оказанием услуг по Договору.</w:t>
      </w:r>
    </w:p>
    <w:p>
      <w:pPr>
        <w:rPr>
          <w:rFonts w:hint="default"/>
        </w:rPr>
      </w:pPr>
      <w:r>
        <w:rPr>
          <w:rFonts w:hint="default"/>
        </w:rPr>
        <w:t>3.3.6. Требовать полного возмещения убытков, причиненных действиями Исполнителя, если данные действия являются ненадлежащим выполнением им своих обязательств по Договору. 3.4.Исполнитель вправе:</w:t>
      </w:r>
    </w:p>
    <w:p>
      <w:pPr>
        <w:rPr>
          <w:rFonts w:hint="default"/>
        </w:rPr>
      </w:pPr>
      <w:r>
        <w:rPr>
          <w:rFonts w:hint="default"/>
        </w:rPr>
        <w:t>3.4.1. Самостоятельно определять формы и методы оказания услуг исходя из требований Заказчика, а также конкретных условий Договора и соответствующих заявок Заказчика.</w:t>
      </w:r>
    </w:p>
    <w:p>
      <w:pPr>
        <w:rPr>
          <w:rFonts w:hint="default"/>
        </w:rPr>
      </w:pPr>
      <w:r>
        <w:rPr>
          <w:rFonts w:hint="default"/>
        </w:rPr>
        <w:t>3.4.2. Самостоятельно определять систему оценок заявок Заказчика в порядке, предусмотренном п. 4.7 Договора.</w:t>
      </w:r>
    </w:p>
    <w:p>
      <w:pPr>
        <w:rPr>
          <w:rFonts w:hint="default"/>
        </w:rPr>
      </w:pPr>
      <w:r>
        <w:rPr>
          <w:rFonts w:hint="default"/>
        </w:rPr>
        <w:t>3.4.3. Самостоятельно определять состав специалистов, необходимых для оказания услуг по Договору.</w:t>
      </w:r>
    </w:p>
    <w:p>
      <w:pPr>
        <w:rPr>
          <w:rFonts w:hint="default"/>
        </w:rPr>
      </w:pPr>
      <w:r>
        <w:rPr>
          <w:rFonts w:hint="default"/>
        </w:rPr>
        <w:t>3.4.4.Привлекать соисполнителей, без согласования с Заказчиком.</w:t>
      </w:r>
    </w:p>
    <w:p>
      <w:pPr>
        <w:rPr>
          <w:rFonts w:hint="default"/>
        </w:rPr>
      </w:pPr>
      <w:r>
        <w:rPr>
          <w:rFonts w:hint="default"/>
        </w:rPr>
        <w:t>3.4.5.Требовать оплаты по Договору.</w:t>
      </w:r>
    </w:p>
    <w:p>
      <w:pPr>
        <w:rPr>
          <w:rFonts w:hint="default"/>
        </w:rPr>
      </w:pPr>
      <w:r>
        <w:rPr>
          <w:rFonts w:hint="default"/>
        </w:rPr>
        <w:t>3.4.6.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по Договору.</w:t>
      </w:r>
    </w:p>
    <w:p>
      <w:pPr>
        <w:rPr>
          <w:rFonts w:hint="default"/>
        </w:rPr>
      </w:pPr>
      <w:r>
        <w:rPr>
          <w:rFonts w:hint="default"/>
        </w:rPr>
        <w:t xml:space="preserve">3.4.7.Отказаться от исполнения Договора при условии полного возмещения убытков Заказчику, в соответствии с законодательством Российской Федерации.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4.Порядок оказания услуг</w:t>
      </w:r>
    </w:p>
    <w:p>
      <w:pPr>
        <w:rPr>
          <w:rFonts w:hint="default"/>
        </w:rPr>
      </w:pPr>
      <w:r>
        <w:rPr>
          <w:rFonts w:hint="default"/>
        </w:rPr>
        <w:t>4.1. Оформление Заказчиком заказа на услугу Сопровождение сайта осуществляется при условии обязательного заполнения заявки по одному из источников: Форма на странице https://eu-digital.ru/contacts/, на почту evgen@eu64.ru или support@eu64.ru, обращением в viber, whatsapp, telegram по номеру 79063117769, skype на аккаунт ourjadov.</w:t>
      </w:r>
    </w:p>
    <w:p>
      <w:pPr>
        <w:rPr>
          <w:rFonts w:hint="default"/>
        </w:rPr>
      </w:pPr>
      <w:r>
        <w:rPr>
          <w:rFonts w:hint="default"/>
        </w:rPr>
        <w:t>4.2. Оформление Заказчиком заказа на странице в сети интернет https://eu-digital.ru/contacts//, осуществляется в следующем порядке: Заполняется заявка для каждой задачи отдельно.</w:t>
      </w:r>
    </w:p>
    <w:p>
      <w:pPr>
        <w:rPr>
          <w:rFonts w:hint="default"/>
        </w:rPr>
      </w:pPr>
      <w:r>
        <w:rPr>
          <w:rFonts w:hint="default"/>
        </w:rPr>
        <w:t>4.3.Оформление Заказчиком заказа по средствам электронной почты осуществляется в следующем порядке: Отправляется запрос на электронную почту support@eu64.ru или evgen@eu64.ru для каждой задачи отдельно.</w:t>
      </w:r>
    </w:p>
    <w:p>
      <w:pPr>
        <w:rPr>
          <w:rFonts w:hint="default"/>
        </w:rPr>
      </w:pPr>
      <w:r>
        <w:rPr>
          <w:rFonts w:hint="default"/>
        </w:rPr>
        <w:t>4.5.После оформления заказа услуги, предусмотренные Договором, оказываются Заказчику в следующем порядке:</w:t>
      </w:r>
    </w:p>
    <w:p>
      <w:pPr>
        <w:rPr>
          <w:rFonts w:hint="default"/>
        </w:rPr>
      </w:pPr>
      <w:r>
        <w:rPr>
          <w:rFonts w:hint="default"/>
        </w:rPr>
        <w:t>4.5.1. На основании выставленной Заказчиком заявки, в котором Заказчик самостоятельно определяет перечень необходимых услуг.</w:t>
      </w:r>
    </w:p>
    <w:p>
      <w:pPr>
        <w:rPr>
          <w:rFonts w:hint="default"/>
        </w:rPr>
      </w:pPr>
      <w:r>
        <w:rPr>
          <w:rFonts w:hint="default"/>
        </w:rPr>
        <w:t>4.5.2. На основании проведенного Исполнителем аудита сайта Заказчика в соответствии с поданной им заявкой на проведение аудита и выявления ошибок. В этом случае Заказчик оформляет заявку на аудит сайта Заказчика и выявление ошибок, после проведения которого Исполнителем формируется и направляется Заказчику отчет по выявленным ошибкам и рекомендациям по их устранению. Отчет направляется на адрес электронной почты Заказчика, после получения которого Заказчик оценивает критичность выявленных ошибок и в случае необходимости оставляет заявку, на полное или частичное (с определением перечня необходимых услуг) их устранение.</w:t>
      </w:r>
    </w:p>
    <w:p>
      <w:pPr>
        <w:rPr>
          <w:rFonts w:hint="default"/>
        </w:rPr>
      </w:pPr>
      <w:r>
        <w:rPr>
          <w:rFonts w:hint="default"/>
        </w:rPr>
        <w:t>4.6. После получения заявки Исполнителем производится ее оценка, где определяется необходимое количество времени и перечень необходимых услуг (если Заказчиком он не определен или является неверным), для его выполнения.</w:t>
      </w:r>
    </w:p>
    <w:p>
      <w:pPr>
        <w:rPr>
          <w:rFonts w:hint="default"/>
        </w:rPr>
      </w:pPr>
      <w:r>
        <w:rPr>
          <w:rFonts w:hint="default"/>
        </w:rPr>
        <w:t>4.7. Необходимое количество времени и перечень необходимых услуг (при необходимости) отражается в комментариях к заявке, и передается Заказчику посредством электронной почты, чатов или в комментариях к задаче в портале sigma.bitrix24.ru.</w:t>
      </w:r>
    </w:p>
    <w:p>
      <w:pPr>
        <w:rPr>
          <w:rFonts w:hint="default"/>
        </w:rPr>
      </w:pPr>
      <w:r>
        <w:rPr>
          <w:rFonts w:hint="default"/>
        </w:rPr>
        <w:t>4.8.В случае несогласия Заказчика с перечнем необходимых услуг и (или) необходимым количеством времени для выполнения заявки, Заказчик в течение 4х дней направляет Исполнителю письмо, где указывает причины, по которым он считает эту оценку недопустимой.</w:t>
      </w:r>
    </w:p>
    <w:p>
      <w:pPr>
        <w:rPr>
          <w:rFonts w:hint="default"/>
        </w:rPr>
      </w:pPr>
      <w:r>
        <w:rPr>
          <w:rFonts w:hint="default"/>
        </w:rPr>
        <w:t>4.9.При наличии споров в оценке полученной Исполнителем заявки и не достижения согласия в течение 4х дней, заявка считается отозванной.</w:t>
      </w:r>
    </w:p>
    <w:p>
      <w:pPr>
        <w:rPr>
          <w:rFonts w:hint="default"/>
        </w:rPr>
      </w:pPr>
      <w:r>
        <w:rPr>
          <w:rFonts w:hint="default"/>
        </w:rPr>
        <w:t>4.10. При отсутствии разногласий между Сторонами Исполнитель приступает к выполнению заявки по истечении времени, предусмотренного п. 4.8 Договора.</w:t>
      </w:r>
    </w:p>
    <w:p>
      <w:pPr>
        <w:rPr>
          <w:rFonts w:hint="default"/>
        </w:rPr>
      </w:pPr>
      <w:r>
        <w:rPr>
          <w:rFonts w:hint="default"/>
        </w:rPr>
        <w:t xml:space="preserve"> 4.11.Услуги, предусмотренные Договором, оказываются Заказчику дистанционно, посредством сети интернет, для чего Заказчик предоставляет Исполнителю доступ к административной панели сайта Заказчика и иным данным, предусмотренным п. 3.1.2 - 3.1.3 Договора.</w:t>
      </w:r>
    </w:p>
    <w:p>
      <w:pPr>
        <w:rPr>
          <w:rFonts w:hint="default"/>
        </w:rPr>
      </w:pPr>
      <w:r>
        <w:rPr>
          <w:rFonts w:hint="default"/>
        </w:rPr>
        <w:t xml:space="preserve"> 4.12.Заказчик вправе подать Исполнителю неограниченное количество заявок.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5.Сроки оказания услуг</w:t>
      </w:r>
    </w:p>
    <w:p>
      <w:pPr>
        <w:rPr>
          <w:rFonts w:hint="default"/>
        </w:rPr>
      </w:pPr>
      <w:r>
        <w:rPr>
          <w:rFonts w:hint="default"/>
        </w:rPr>
        <w:t>5.1. Услуги по Сопровождению сайта оказываются Исполнителем в течение срока, установленного п. 1.3 Договора.</w:t>
      </w:r>
    </w:p>
    <w:p>
      <w:pPr>
        <w:rPr>
          <w:rFonts w:hint="default"/>
        </w:rPr>
      </w:pPr>
      <w:r>
        <w:rPr>
          <w:rFonts w:hint="default"/>
        </w:rPr>
        <w:t xml:space="preserve">5.2. Продление услуги Сопровождение сайта осуществляется в порядке, предусмотренном п. 4.2 Договора.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6.Права на результаты интеллектуальной деятельности</w:t>
      </w:r>
    </w:p>
    <w:p>
      <w:pPr>
        <w:rPr>
          <w:rFonts w:hint="default"/>
        </w:rPr>
      </w:pPr>
      <w:r>
        <w:rPr>
          <w:rFonts w:hint="default"/>
        </w:rPr>
        <w:t>6.1. Все отчуждаемые исключительные права на результаты интеллектуальной деятельности, возникшие в результате исполнения Договора, а равно на составные части, элементы таких результатов, а также иные права на результаты исполнения Договора, которые не являются охраняемыми результатами интеллектуальной деятельности, будут принадлежать Заказчику.</w:t>
      </w:r>
    </w:p>
    <w:p>
      <w:pPr>
        <w:rPr>
          <w:rFonts w:hint="default"/>
        </w:rPr>
      </w:pPr>
      <w:r>
        <w:rPr>
          <w:rFonts w:hint="default"/>
        </w:rPr>
        <w:t>6.2. Заказчик приобретает исключительные права на результаты интеллектуальной деятельности, предусмотренные п. 6.1 Договора, и иные объекты интеллектуальной собственности, созданные по Договору, включая составные и производные произведения, являющиеся самостоятельными объектами авторского права, части произведения, которые имеют самостоятельное значение, иные объекты интеллектуальной собственности.</w:t>
      </w:r>
    </w:p>
    <w:p>
      <w:pPr>
        <w:rPr>
          <w:rFonts w:hint="default"/>
        </w:rPr>
      </w:pPr>
      <w:r>
        <w:rPr>
          <w:rFonts w:hint="default"/>
        </w:rPr>
        <w:t xml:space="preserve"> 6.3. Исключительные права на результаты, предусмотренные п. 6.1 Договора, передаются Исполнителем Заказчику в полном объеме.</w:t>
      </w:r>
    </w:p>
    <w:p>
      <w:pPr>
        <w:rPr>
          <w:rFonts w:hint="default"/>
        </w:rPr>
      </w:pPr>
      <w:r>
        <w:rPr>
          <w:rFonts w:hint="default"/>
        </w:rPr>
        <w:t xml:space="preserve"> 6.4. Момент перехода к Заказчику прав на результаты интеллектуальной деятельности, возникшие в результате исполнения Договора, как по отдельным этапам его выполнения, так и по Договору в целом, наступает в день подписания Акта сдачи-приемки оказанных услуг в порядке, предусмотренном п. 8.2 Договора.</w:t>
      </w:r>
    </w:p>
    <w:p>
      <w:pPr>
        <w:rPr>
          <w:rFonts w:hint="default"/>
        </w:rPr>
      </w:pPr>
      <w:r>
        <w:rPr>
          <w:rFonts w:hint="default"/>
        </w:rPr>
        <w:t xml:space="preserve"> 6.5.Исполнитель сохраняет за собой право использовать передаваемые права по Договору для собственных нужд на условиях безвозмездной простой (неисключительной) лицензии в течение всего срока действия исключительного права и всеми способами, разрешенными Исполнителю законодательством Российской Федерации (п. 2 ст. 1270 ГК РФ).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7.Стоимость услуг и порядок расчетов</w:t>
      </w:r>
    </w:p>
    <w:p>
      <w:pPr>
        <w:rPr>
          <w:rFonts w:hint="default"/>
        </w:rPr>
      </w:pPr>
      <w:r>
        <w:rPr>
          <w:rFonts w:hint="default"/>
        </w:rPr>
        <w:t>7.1.Общая стоимость услуг рассчитывается согласно действующего у Исполнителя на момент оформления заказа прейскуранта цен на оказываемые Заказчику услуги.</w:t>
      </w:r>
    </w:p>
    <w:p>
      <w:pPr>
        <w:rPr>
          <w:rFonts w:hint="default"/>
        </w:rPr>
      </w:pPr>
      <w:r>
        <w:rPr>
          <w:rFonts w:hint="default"/>
        </w:rPr>
        <w:t>7.2. Стоимость услуг включает в себя сумму расходов Исполнителя, связанных с оказанием Услуг.</w:t>
      </w:r>
    </w:p>
    <w:p>
      <w:pPr>
        <w:rPr>
          <w:rFonts w:hint="default"/>
        </w:rPr>
      </w:pPr>
      <w:r>
        <w:rPr>
          <w:rFonts w:hint="default"/>
        </w:rPr>
        <w:t>7.3.Оплата услуг по Договору осуществляется в следующем порядке: - предоплата в размере 50% (пятьдесят процентов) от стоимости работ по заявке; - окончательный расчет в течение 5 банковских дней со дня осуществления Сторонами сдачи-приема услуг в соответствии с условиями Договора. По договоренности оплата может быть 100%.</w:t>
      </w:r>
    </w:p>
    <w:p>
      <w:pPr>
        <w:rPr>
          <w:rFonts w:hint="default"/>
        </w:rPr>
      </w:pPr>
      <w:r>
        <w:rPr>
          <w:rFonts w:hint="default"/>
        </w:rPr>
        <w:t>7.4. Стоимость услуг по Договору НДС не облагается на основании: НДС не облагается: 346.12 и 346.13 главы 26.2 налогового кодекса рф.</w:t>
      </w:r>
    </w:p>
    <w:p>
      <w:pPr>
        <w:rPr>
          <w:rFonts w:hint="default"/>
        </w:rPr>
      </w:pPr>
      <w:r>
        <w:rPr>
          <w:rFonts w:hint="default"/>
        </w:rPr>
        <w:t>7.5. Исполнитель вправе в одностороннем порядке изменить стоимость оказываемых услуг, о чем Исполнитель уведомляет Заказчика. Уведомление направляется в течение 14 календарных дней со дня изменения стоимости путем направления заказного письма на почтовый адрес заказчика. Стоимость предварительно оплаченных услуг изменению не подлежат.</w:t>
      </w:r>
    </w:p>
    <w:p>
      <w:pPr>
        <w:rPr>
          <w:rFonts w:hint="default"/>
        </w:rPr>
      </w:pPr>
      <w:r>
        <w:rPr>
          <w:rFonts w:hint="default"/>
        </w:rPr>
        <w:t xml:space="preserve">7.6. 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8.Порядок сдачи-приема услуг</w:t>
      </w:r>
    </w:p>
    <w:p>
      <w:pPr>
        <w:rPr>
          <w:rFonts w:hint="default"/>
        </w:rPr>
      </w:pPr>
      <w:r>
        <w:rPr>
          <w:rFonts w:hint="default"/>
        </w:rPr>
        <w:t>8.1. Ежемесячно, в срок до 5 числа следующего месяца, за которым оказывались услуги, Исполнитель передает Заказчику Акт сдачи-приемки оказанных услуг (далее по тексту - Акт).</w:t>
      </w:r>
    </w:p>
    <w:p>
      <w:pPr>
        <w:rPr>
          <w:rFonts w:hint="default"/>
        </w:rPr>
      </w:pPr>
      <w:r>
        <w:rPr>
          <w:rFonts w:hint="default"/>
        </w:rPr>
        <w:t>8.2. Акт, предусмотренный п. 8.1 Договора, предоставляется Заказчику посредством его выгрузки в личный кабинет Заказчика, который появляется в разделе "Документы", а также направляется на адрес электронной почты, указанный Заказчиком при подаче заявки на работу, с последующим отправлением Акта по адресу (местонахождению) Заказчика.</w:t>
      </w:r>
    </w:p>
    <w:p>
      <w:pPr>
        <w:rPr>
          <w:rFonts w:hint="default"/>
        </w:rPr>
      </w:pPr>
      <w:r>
        <w:rPr>
          <w:rFonts w:hint="default"/>
        </w:rPr>
        <w:t>8.3. Вместе с Актом Исполнитель предоставляет Заказчику следующие документы: Отчет по работам в отчётном периоде.</w:t>
      </w:r>
    </w:p>
    <w:p>
      <w:pPr>
        <w:rPr>
          <w:rFonts w:hint="default"/>
        </w:rPr>
      </w:pPr>
      <w:r>
        <w:rPr>
          <w:rFonts w:hint="default"/>
        </w:rPr>
        <w:t>8.4. В течение 14 календарных дней со дня получения акта и документов, указанных в п. 8.3 Договора, Заказчик обязан подписать и вернуть их Исполнителю или направить Исполнителю мотивированный отказ от приема услуг и подписания Акта.</w:t>
      </w:r>
    </w:p>
    <w:p>
      <w:pPr>
        <w:rPr>
          <w:rFonts w:hint="default"/>
        </w:rPr>
      </w:pPr>
      <w:r>
        <w:rPr>
          <w:rFonts w:hint="default"/>
        </w:rPr>
        <w:t>8.5.Подписанный Заказчиком Акт и необходимые документы или мотивированный отказ от приемки услуг и подписания Акта направляются Заказчиком заказным письмом на почтовый адрес исполнителя 8.6. Услуги по Сопровождению сайта считаются сданными в надлежащем виде, если Заказчик в течение 14 календарных дней со дня получения Акта не предъявит Исполнителю письменных требований о несоответствии оказанных услуг.</w:t>
      </w:r>
    </w:p>
    <w:p>
      <w:pPr>
        <w:rPr>
          <w:rFonts w:hint="default"/>
        </w:rPr>
      </w:pPr>
      <w:r>
        <w:rPr>
          <w:rFonts w:hint="default"/>
        </w:rPr>
        <w:t xml:space="preserve">8.7. При наличии обоснованных письменных требований Заказчика о несоответствии оказанных услуг, Стороны устанавливают срок для их устранения, который дополнительно Заказчиком не оплачивается.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9.Персональные данные</w:t>
      </w:r>
    </w:p>
    <w:p>
      <w:pPr>
        <w:rPr>
          <w:rFonts w:hint="default"/>
        </w:rPr>
      </w:pPr>
      <w:r>
        <w:rPr>
          <w:rFonts w:hint="default"/>
        </w:rPr>
        <w:t>9.1. Для выполнения условий Договора Заказчик соглашается предоставить и дает согласие на обработку персональных данных в соответствии с Федеральным законом от 27.07.2006 года №152-ФЗ «О персональных данных» на условиях и для целей выполнения условий Договора. Под «персональными данными» понимается персональная информация, которую Заказчик предоставляет о себе самостоятельно для совершения акцепта.</w:t>
      </w:r>
    </w:p>
    <w:p>
      <w:pPr>
        <w:rPr>
          <w:rFonts w:hint="default"/>
        </w:rPr>
      </w:pPr>
      <w:r>
        <w:rPr>
          <w:rFonts w:hint="default"/>
        </w:rPr>
        <w:t>9.2. Исполнитель гарантирует конфиденциальность в отношении персональных данных Заказчика и предоставляет доступ к персональным данным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персональных данных и безопасности персональных данных при их обработке.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10.Ответственность сторон</w:t>
      </w:r>
    </w:p>
    <w:p>
      <w:pPr>
        <w:rPr>
          <w:rFonts w:hint="default"/>
        </w:rPr>
      </w:pPr>
      <w:r>
        <w:rPr>
          <w:rFonts w:hint="default"/>
        </w:rPr>
        <w:t>10.1.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rPr>
          <w:rFonts w:hint="default"/>
        </w:rPr>
      </w:pPr>
      <w:r>
        <w:rPr>
          <w:rFonts w:hint="default"/>
        </w:rPr>
        <w:t>11.Основания изменения и расторжения договора 11.1.Договор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>
      <w:pPr>
        <w:rPr>
          <w:rFonts w:hint="default"/>
        </w:rPr>
      </w:pPr>
      <w:r>
        <w:rPr>
          <w:rFonts w:hint="default"/>
        </w:rPr>
        <w:t xml:space="preserve">11.2. Исполнитель вправе в любое время в одностороннем (внесудебном) порядке внести изменения в условия Договора. Изменения в условия Договора вступают в силу с момента их размещения способом, установленном для размещения оферты.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12.Разрешение споров из договора</w:t>
      </w:r>
    </w:p>
    <w:p>
      <w:pPr>
        <w:rPr>
          <w:rFonts w:hint="default"/>
        </w:rPr>
      </w:pPr>
      <w:r>
        <w:rPr>
          <w:rFonts w:hint="default"/>
        </w:rPr>
        <w:t>12.1.Претензионный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</w:t>
      </w:r>
    </w:p>
    <w:p>
      <w:pPr>
        <w:rPr>
          <w:rFonts w:hint="default"/>
        </w:rPr>
      </w:pPr>
      <w:r>
        <w:rPr>
          <w:rFonts w:hint="default"/>
        </w:rPr>
        <w:t xml:space="preserve">12.2.Споры из Договора разрешаются в судебном порядке в суде по местонахождению истца. 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13.Обстоятельства непреодолимой силы (форс-мажор)</w:t>
      </w:r>
    </w:p>
    <w:p>
      <w:pPr>
        <w:rPr>
          <w:rFonts w:hint="default"/>
        </w:rPr>
      </w:pPr>
      <w:r>
        <w:rPr>
          <w:rFonts w:hint="default"/>
        </w:rPr>
        <w:t>13.1.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rPr>
          <w:rFonts w:hint="default"/>
        </w:rPr>
      </w:pPr>
      <w:r>
        <w:rPr>
          <w:rFonts w:hint="default"/>
        </w:rPr>
        <w:t>13.2.Сторона, которая не может выполнить обязательства по Договору, должна своевременно, но не позднее 14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rPr>
          <w:rFonts w:hint="default"/>
        </w:rPr>
      </w:pPr>
      <w:r>
        <w:rPr>
          <w:rFonts w:hint="default"/>
        </w:rPr>
        <w:t xml:space="preserve">13.3. Стороны признают, что неплатежеспособность Сторон не является форс-мажорным обстоятельством.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14.Прочие условия</w:t>
      </w:r>
    </w:p>
    <w:p>
      <w:pPr>
        <w:rPr>
          <w:rFonts w:hint="default"/>
        </w:rPr>
      </w:pPr>
      <w:r>
        <w:rPr>
          <w:rFonts w:hint="default"/>
        </w:rPr>
        <w:t xml:space="preserve">14.1.Стороны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15.Список приложений</w:t>
      </w:r>
    </w:p>
    <w:p>
      <w:pPr>
        <w:rPr>
          <w:rFonts w:hint="default"/>
        </w:rPr>
      </w:pPr>
      <w:r>
        <w:rPr>
          <w:rFonts w:hint="default"/>
        </w:rPr>
        <w:t xml:space="preserve">15.1.Приложение №1 - Прейскурант 2017,2018,2019,2020 годы. 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15.2.Приложение №2 - Прейскурант 2021 год. 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16.Реквизиты Исполнителя и контактная информация</w:t>
      </w:r>
    </w:p>
    <w:p>
      <w:pPr>
        <w:rPr>
          <w:rFonts w:hint="default"/>
        </w:rPr>
      </w:pPr>
      <w:r>
        <w:rPr>
          <w:rFonts w:hint="default"/>
        </w:rPr>
        <w:t>16.1.Место регистрации - 410086, Саратов, Московское шоссе, 37а; почтовый адрес - 410086, Саратов, Московское шоссе, 37а; тел. - 88452988748; факс - нет; e-mail - support@eu64.ru; ИНН - 645112058391; ОГРНИП - 312645301900058; р/с - 40802810314500002795 в ТОЧКА ПАО БАНКА "ФК ОТКРЫТИЕ" Г МОСКВА к/с 30101810845250000999; БИК 044525999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Приложение №1 к Договору-оферте на оказания услуг по сопровождению сайта. Прейскурант 2017, 2018, 2019, 2020 годы</w:t>
      </w:r>
    </w:p>
    <w:p>
      <w:pPr>
        <w:rPr>
          <w:rFonts w:hint="default"/>
        </w:rPr>
      </w:pPr>
      <w:r>
        <w:rPr>
          <w:rFonts w:hint="default"/>
        </w:rPr>
        <w:t>Наименование услуги и Стоимость услуги, руб.</w:t>
      </w:r>
    </w:p>
    <w:p>
      <w:pPr>
        <w:rPr>
          <w:rFonts w:hint="default"/>
        </w:rPr>
      </w:pPr>
      <w:r>
        <w:rPr>
          <w:rFonts w:hint="default"/>
        </w:rPr>
        <w:t>1 час работ специалиста 1600 рублей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Приложение №2 к Договору-оферте на оказания услуг по сопровождению сайта. Прейскурант 2021 год</w:t>
      </w:r>
    </w:p>
    <w:p>
      <w:pPr>
        <w:rPr>
          <w:rFonts w:hint="default"/>
        </w:rPr>
      </w:pPr>
      <w:r>
        <w:rPr>
          <w:rFonts w:hint="default"/>
        </w:rPr>
        <w:t>Наименование услуги и Стоимость услуги, руб.</w:t>
      </w:r>
    </w:p>
    <w:p>
      <w:pPr>
        <w:rPr>
          <w:rFonts w:hint="default"/>
        </w:rPr>
      </w:pPr>
      <w:r>
        <w:rPr>
          <w:rFonts w:hint="default"/>
        </w:rPr>
        <w:t>1 час работ специалиста 1900 рублей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Задание разрабатывается и согласовывается Сторонами дополнительно, в соответствии с требованиями, необходимыми Заказчику при оказании услуг по разработке (доработке) и (или) программированию. </w:t>
      </w:r>
    </w:p>
    <w:p>
      <w:pPr>
        <w:rPr>
          <w:rFonts w:hint="default"/>
        </w:rPr>
      </w:pPr>
      <w:r>
        <w:rPr>
          <w:rFonts w:hint="default"/>
        </w:rPr>
        <w:t>Задание будет являться основанием оценки на предмет соответствия предъявленным Заказчиком требованиям.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В случае оказания Заказчику большего объёма услуг, чем это предусмотрено в подключённом Заказчику тарифном плане, оплата услуг осуществляется Заказчиком в зависимости от объема работ:</w:t>
      </w:r>
    </w:p>
    <w:p>
      <w:pPr>
        <w:rPr>
          <w:rFonts w:hint="default"/>
        </w:rPr>
      </w:pPr>
      <w:r>
        <w:rPr>
          <w:rFonts w:hint="default"/>
        </w:rPr>
        <w:t>Обращаем ваше внимание, что скидка от объёма работ рассчитывается в соответствии с таблицей.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ЛАЙТ</w:t>
      </w:r>
    </w:p>
    <w:p>
      <w:pPr>
        <w:rPr>
          <w:rFonts w:hint="default"/>
        </w:rPr>
      </w:pPr>
      <w:r>
        <w:rPr>
          <w:rFonts w:hint="default"/>
        </w:rPr>
        <w:t>1900 руб./час</w:t>
      </w:r>
    </w:p>
    <w:p>
      <w:pPr>
        <w:rPr>
          <w:rFonts w:hint="default"/>
        </w:rPr>
      </w:pPr>
      <w:r>
        <w:rPr>
          <w:rFonts w:hint="default"/>
        </w:rPr>
        <w:t>Задачи объемом</w:t>
      </w:r>
    </w:p>
    <w:p>
      <w:pPr>
        <w:rPr>
          <w:rFonts w:hint="default"/>
        </w:rPr>
      </w:pPr>
      <w:r>
        <w:rPr>
          <w:rFonts w:hint="default"/>
        </w:rPr>
        <w:t>до 10 часов в месяц</w:t>
      </w:r>
    </w:p>
    <w:p>
      <w:pPr>
        <w:rPr>
          <w:rFonts w:hint="default"/>
        </w:rPr>
      </w:pPr>
      <w:r>
        <w:rPr>
          <w:rFonts w:hint="default"/>
        </w:rPr>
        <w:t>СПЕЦ</w:t>
      </w:r>
    </w:p>
    <w:p>
      <w:pPr>
        <w:rPr>
          <w:rFonts w:hint="default"/>
        </w:rPr>
      </w:pPr>
      <w:r>
        <w:rPr>
          <w:rFonts w:hint="default"/>
        </w:rPr>
        <w:t>1800 руб./час</w:t>
      </w:r>
    </w:p>
    <w:p>
      <w:pPr>
        <w:rPr>
          <w:rFonts w:hint="default"/>
        </w:rPr>
      </w:pPr>
      <w:r>
        <w:rPr>
          <w:rFonts w:hint="default"/>
        </w:rPr>
        <w:t>Задачи объемом свыше 10 часов в месяц</w:t>
      </w:r>
    </w:p>
    <w:p>
      <w:pPr>
        <w:rPr>
          <w:rFonts w:hint="default"/>
        </w:rPr>
      </w:pPr>
      <w:r>
        <w:rPr>
          <w:rFonts w:hint="default"/>
        </w:rPr>
        <w:t>ПРОФИ</w:t>
      </w:r>
    </w:p>
    <w:p>
      <w:pPr>
        <w:rPr>
          <w:rFonts w:hint="default"/>
        </w:rPr>
      </w:pPr>
      <w:r>
        <w:rPr>
          <w:rFonts w:hint="default"/>
        </w:rPr>
        <w:t>от 1700 руб./час</w:t>
      </w:r>
    </w:p>
    <w:p>
      <w:pPr>
        <w:rPr>
          <w:rFonts w:hint="default"/>
        </w:rPr>
      </w:pPr>
      <w:r>
        <w:rPr>
          <w:rFonts w:hint="default"/>
        </w:rPr>
        <w:t>Задачи объемом свыше 30 часов в месяц</w:t>
      </w:r>
    </w:p>
    <w:p>
      <w:pPr>
        <w:rPr>
          <w:rFonts w:hint="default"/>
        </w:rPr>
      </w:pPr>
      <w:r>
        <w:rPr>
          <w:rFonts w:hint="default"/>
        </w:rPr>
        <w:t>ЭКСПЕРТ</w:t>
      </w:r>
    </w:p>
    <w:p>
      <w:pPr>
        <w:rPr>
          <w:rFonts w:hint="default"/>
        </w:rPr>
      </w:pPr>
      <w:r>
        <w:rPr>
          <w:rFonts w:hint="default"/>
        </w:rPr>
        <w:t>от 1600 руб./час</w:t>
      </w:r>
    </w:p>
    <w:p>
      <w:pPr>
        <w:rPr>
          <w:rFonts w:hint="default"/>
        </w:rPr>
      </w:pPr>
      <w:r>
        <w:rPr>
          <w:rFonts w:hint="default"/>
        </w:rPr>
        <w:t>Задачи объемом свыше 100 часов в месяц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*- Пример:</w:t>
      </w:r>
    </w:p>
    <w:p>
      <w:pPr>
        <w:rPr>
          <w:rFonts w:hint="default"/>
        </w:rPr>
      </w:pPr>
      <w:r>
        <w:rPr>
          <w:rFonts w:hint="default"/>
        </w:rPr>
        <w:t>При объёме работ 9 часов в месяц, стоимость будет 17100 руб. Без скидки. 1900 ₽ за нормо-час.</w:t>
      </w:r>
    </w:p>
    <w:p>
      <w:r>
        <w:rPr>
          <w:rFonts w:hint="default"/>
        </w:rPr>
        <w:t>2. При объёме работ 100 часов в месяц, стоимость будет 190000  160000 руб. Скидка 40000 руб. 1600 ₽ за нормо-час.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A2933"/>
    <w:rsid w:val="0E2A2933"/>
    <w:rsid w:val="45E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2021-11-26T07:43:00Z</dcterms:created>
  <dc:creator>google1554699489</dc:creator>
  <cp:lastModifiedBy>google1554699489</cp:lastModifiedBy>
  <dcterms:modified xsi:type="dcterms:W3CDTF">2022-01-18T11:39:57Z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0ED8E61A54654BCDA34EA19BC739F60A</vt:lpwstr>
  </property>
</Properties>
</file>