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AA7" w:rsidRDefault="00955EAD">
      <w:pPr>
        <w:rPr>
          <w:color w:val="434343"/>
          <w:sz w:val="26"/>
          <w:szCs w:val="26"/>
        </w:rPr>
      </w:pPr>
      <w:r>
        <w:rPr>
          <w:color w:val="434343"/>
          <w:sz w:val="26"/>
          <w:szCs w:val="26"/>
        </w:rPr>
        <w:t>Коммерческое предложение</w:t>
      </w:r>
    </w:p>
    <w:p w:rsidR="00EC1AA7" w:rsidRDefault="00EC1AA7">
      <w:pPr>
        <w:rPr>
          <w:sz w:val="26"/>
          <w:szCs w:val="26"/>
        </w:rPr>
      </w:pPr>
    </w:p>
    <w:p w:rsidR="00EC1AA7" w:rsidRDefault="00955EAD">
      <w:pPr>
        <w:pStyle w:val="a3"/>
        <w:rPr>
          <w:sz w:val="48"/>
          <w:szCs w:val="48"/>
        </w:rPr>
      </w:pPr>
      <w:bookmarkStart w:id="0" w:name="_heading=h.gjdgxs" w:colFirst="0" w:colLast="0"/>
      <w:bookmarkEnd w:id="0"/>
      <w:r>
        <w:rPr>
          <w:sz w:val="48"/>
          <w:szCs w:val="48"/>
        </w:rPr>
        <w:t>Интернет-магазин 1С-Битрикс</w:t>
      </w:r>
      <w:r>
        <w:rPr>
          <w:sz w:val="48"/>
          <w:szCs w:val="48"/>
        </w:rPr>
        <w:br/>
        <w:t xml:space="preserve">на готовом решении </w:t>
      </w:r>
      <w:r>
        <w:rPr>
          <w:sz w:val="48"/>
          <w:szCs w:val="48"/>
        </w:rPr>
        <w:br/>
      </w:r>
      <w:proofErr w:type="spellStart"/>
      <w:r>
        <w:rPr>
          <w:sz w:val="48"/>
          <w:szCs w:val="48"/>
        </w:rPr>
        <w:t>Аспро</w:t>
      </w:r>
      <w:proofErr w:type="spellEnd"/>
      <w:r>
        <w:rPr>
          <w:sz w:val="48"/>
          <w:szCs w:val="48"/>
        </w:rPr>
        <w:t>: Максимум</w:t>
      </w:r>
    </w:p>
    <w:p w:rsidR="00EC1AA7" w:rsidRDefault="00EC1AA7">
      <w:pPr>
        <w:jc w:val="center"/>
        <w:rPr>
          <w:b/>
          <w:color w:val="FF0000"/>
          <w:sz w:val="50"/>
          <w:szCs w:val="50"/>
        </w:rPr>
      </w:pPr>
    </w:p>
    <w:p w:rsidR="00EC1AA7" w:rsidRDefault="00EC1AA7"/>
    <w:p w:rsidR="00EC1AA7" w:rsidRDefault="00955EAD">
      <w:pPr>
        <w:rPr>
          <w:sz w:val="40"/>
          <w:szCs w:val="40"/>
        </w:rPr>
      </w:pPr>
      <w:r>
        <w:rPr>
          <w:noProof/>
          <w:sz w:val="40"/>
          <w:szCs w:val="40"/>
          <w:lang w:val="ru-RU"/>
        </w:rPr>
        <w:drawing>
          <wp:inline distT="114300" distB="114300" distL="114300" distR="114300">
            <wp:extent cx="5906850" cy="4927600"/>
            <wp:effectExtent l="0" t="0" r="0" b="0"/>
            <wp:docPr id="4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6850" cy="492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1AA7" w:rsidRDefault="00955EAD">
      <w:pPr>
        <w:jc w:val="center"/>
        <w:rPr>
          <w:b/>
          <w:sz w:val="40"/>
          <w:szCs w:val="40"/>
        </w:rPr>
        <w:sectPr w:rsidR="00EC1AA7">
          <w:pgSz w:w="11909" w:h="16834"/>
          <w:pgMar w:top="1303" w:right="1303" w:bottom="1303" w:left="1303" w:header="720" w:footer="720" w:gutter="0"/>
          <w:pgNumType w:start="1"/>
          <w:cols w:space="720"/>
        </w:sectPr>
      </w:pPr>
      <w:r>
        <w:rPr>
          <w:b/>
          <w:noProof/>
          <w:sz w:val="32"/>
          <w:szCs w:val="32"/>
          <w:lang w:val="ru-RU"/>
        </w:rPr>
        <w:drawing>
          <wp:inline distT="114300" distB="114300" distL="114300" distR="114300">
            <wp:extent cx="5731200" cy="850900"/>
            <wp:effectExtent l="0" t="0" r="0" b="0"/>
            <wp:docPr id="4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1AA7" w:rsidRDefault="00955EA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 продукте</w:t>
      </w:r>
    </w:p>
    <w:p w:rsidR="00EC1AA7" w:rsidRDefault="00955EAD">
      <w:pPr>
        <w:rPr>
          <w:b/>
          <w:sz w:val="40"/>
          <w:szCs w:val="40"/>
        </w:rPr>
      </w:pP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371475</wp:posOffset>
            </wp:positionV>
            <wp:extent cx="985838" cy="985838"/>
            <wp:effectExtent l="0" t="0" r="0" b="0"/>
            <wp:wrapSquare wrapText="bothSides" distT="228600" distB="228600" distL="228600" distR="228600"/>
            <wp:docPr id="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ind w:left="1440"/>
      </w:pPr>
      <w:r>
        <w:t>Предлагаем Вам готовое решение для интернет-магазина на платформе 1С-Битрикс — «</w:t>
      </w:r>
      <w:proofErr w:type="spellStart"/>
      <w:r>
        <w:t>Аспро</w:t>
      </w:r>
      <w:proofErr w:type="spellEnd"/>
      <w:r>
        <w:t>: Максимум».</w:t>
      </w:r>
    </w:p>
    <w:p w:rsidR="00EC1AA7" w:rsidRDefault="00EC1AA7">
      <w:pPr>
        <w:ind w:left="1440"/>
      </w:pPr>
    </w:p>
    <w:p w:rsidR="00EC1AA7" w:rsidRDefault="00955EAD">
      <w:pPr>
        <w:ind w:left="1440"/>
      </w:pPr>
      <w:r>
        <w:rPr>
          <w:b/>
        </w:rPr>
        <w:t>1С-Битрикс</w:t>
      </w:r>
      <w:r>
        <w:t xml:space="preserve"> — самая востребованная платформа среди разработчиков России и СНГ. Объединяет мощный функционал и широкие возможности, аналога которым нет ни в одной российской системе управления сайтом.</w:t>
      </w:r>
    </w:p>
    <w:p w:rsidR="00EC1AA7" w:rsidRDefault="00EC1AA7">
      <w:pPr>
        <w:ind w:left="1440"/>
      </w:pPr>
    </w:p>
    <w:p w:rsidR="00EC1AA7" w:rsidRDefault="00955EAD">
      <w:proofErr w:type="spellStart"/>
      <w:r>
        <w:rPr>
          <w:b/>
        </w:rPr>
        <w:t>Аспро</w:t>
      </w:r>
      <w:proofErr w:type="spellEnd"/>
      <w:r>
        <w:rPr>
          <w:b/>
        </w:rPr>
        <w:t>: Максимум</w:t>
      </w:r>
      <w:r>
        <w:t xml:space="preserve"> — универсальный интернет-магазин, разработанный с </w:t>
      </w:r>
      <w:r>
        <w:t>учетом пожеланий пользователей, современных тенденций и технологий для быстрой загрузки. Работает на опережение, решает реальные задачи бизнеса, идеально отображается на всех устройствах. Новинка 2019 года.</w:t>
      </w:r>
    </w:p>
    <w:p w:rsidR="00EC1AA7" w:rsidRDefault="00EC1AA7">
      <w:pPr>
        <w:rPr>
          <w:b/>
          <w:sz w:val="32"/>
          <w:szCs w:val="32"/>
        </w:rPr>
      </w:pPr>
    </w:p>
    <w:p w:rsidR="00EC1AA7" w:rsidRDefault="00955EAD">
      <w:pPr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Аспро</w:t>
      </w:r>
      <w:proofErr w:type="spellEnd"/>
      <w:r>
        <w:rPr>
          <w:b/>
          <w:sz w:val="32"/>
          <w:szCs w:val="32"/>
        </w:rPr>
        <w:t>: Максимум — больше, чем просто интернет-ма</w:t>
      </w:r>
      <w:r>
        <w:rPr>
          <w:b/>
          <w:sz w:val="32"/>
          <w:szCs w:val="32"/>
        </w:rPr>
        <w:t>газин</w:t>
      </w:r>
    </w:p>
    <w:p w:rsidR="00EC1AA7" w:rsidRDefault="00EC1AA7">
      <w:pPr>
        <w:rPr>
          <w:sz w:val="28"/>
          <w:szCs w:val="28"/>
        </w:rPr>
      </w:pPr>
    </w:p>
    <w:p w:rsidR="00EC1AA7" w:rsidRDefault="00955EAD">
      <w:r>
        <w:t xml:space="preserve">Покупатели больше не хотят просто просматривать интернет-магазин, им нужно получить эмоции. О товаре, магазине или уровне сервиса. В </w:t>
      </w:r>
      <w:proofErr w:type="spellStart"/>
      <w:r>
        <w:t>Аспро</w:t>
      </w:r>
      <w:proofErr w:type="spellEnd"/>
      <w:r>
        <w:t xml:space="preserve">: Максимум был пересмотрен каждый блок, с которым столкнутся ваши клиенты. Мы проанализировали сотни пожеланий </w:t>
      </w:r>
      <w:r>
        <w:t>пользователей, изучили современные тенденции и применили все это в новом решении.</w:t>
      </w:r>
    </w:p>
    <w:p w:rsidR="00EC1AA7" w:rsidRDefault="00EC1AA7"/>
    <w:p w:rsidR="00EC1AA7" w:rsidRDefault="00955EAD">
      <w:r>
        <w:t xml:space="preserve">Построить успешный бизнес в </w:t>
      </w:r>
      <w:proofErr w:type="spellStart"/>
      <w:r>
        <w:t>онлайне</w:t>
      </w:r>
      <w:proofErr w:type="spellEnd"/>
      <w:r>
        <w:t xml:space="preserve"> помогут:</w:t>
      </w:r>
    </w:p>
    <w:p w:rsidR="00EC1AA7" w:rsidRDefault="00EC1AA7"/>
    <w:p w:rsidR="00EC1AA7" w:rsidRDefault="00955EAD">
      <w:pPr>
        <w:numPr>
          <w:ilvl w:val="0"/>
          <w:numId w:val="10"/>
        </w:numPr>
      </w:pPr>
      <w:r>
        <w:t>Расчет стоимости доставки в карточке товара;</w:t>
      </w:r>
    </w:p>
    <w:p w:rsidR="00EC1AA7" w:rsidRDefault="00955EAD">
      <w:pPr>
        <w:numPr>
          <w:ilvl w:val="0"/>
          <w:numId w:val="10"/>
        </w:numPr>
      </w:pPr>
      <w:r>
        <w:t>Мега-меню для индивидуальной настройки под вашу аудиторию;</w:t>
      </w:r>
    </w:p>
    <w:p w:rsidR="00EC1AA7" w:rsidRDefault="00955EAD">
      <w:pPr>
        <w:numPr>
          <w:ilvl w:val="0"/>
          <w:numId w:val="10"/>
        </w:numPr>
      </w:pPr>
      <w:r>
        <w:t>Оптовая покупка нажатием одной галочки;</w:t>
      </w:r>
    </w:p>
    <w:p w:rsidR="00EC1AA7" w:rsidRDefault="00955EAD">
      <w:pPr>
        <w:numPr>
          <w:ilvl w:val="0"/>
          <w:numId w:val="10"/>
        </w:numPr>
      </w:pPr>
      <w:r>
        <w:t>Идеальное отображение на всех устройствах;</w:t>
      </w:r>
    </w:p>
    <w:p w:rsidR="00EC1AA7" w:rsidRDefault="00955EAD">
      <w:pPr>
        <w:numPr>
          <w:ilvl w:val="0"/>
          <w:numId w:val="10"/>
        </w:numPr>
      </w:pPr>
      <w:r>
        <w:t xml:space="preserve">Технология быстрой загрузки сайта </w:t>
      </w:r>
      <w:proofErr w:type="spellStart"/>
      <w:r>
        <w:t>LazyLoad</w:t>
      </w:r>
      <w:proofErr w:type="spellEnd"/>
      <w:r>
        <w:t>;</w:t>
      </w:r>
    </w:p>
    <w:p w:rsidR="00EC1AA7" w:rsidRDefault="00955EAD">
      <w:pPr>
        <w:numPr>
          <w:ilvl w:val="0"/>
          <w:numId w:val="10"/>
        </w:numPr>
      </w:pPr>
      <w:proofErr w:type="spellStart"/>
      <w:r>
        <w:t>Мультирегиональность</w:t>
      </w:r>
      <w:proofErr w:type="spellEnd"/>
      <w:r>
        <w:t>.</w:t>
      </w:r>
    </w:p>
    <w:p w:rsidR="00EC1AA7" w:rsidRDefault="00955EAD">
      <w:pPr>
        <w:pStyle w:val="3"/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t>Быстрый запуск с технической поддержкой и документацией</w:t>
      </w:r>
    </w:p>
    <w:p w:rsidR="00EC1AA7" w:rsidRDefault="00955EAD">
      <w:r>
        <w:t>Начните бизнес в Интернете — запустите сайт на готовом решении! Найдите новые точки роста и повышайте конверсию в покупки без знаний программирования. Подробная документация и специалисты технической поддержки помогут выполнить базовые настройки и быстро з</w:t>
      </w:r>
      <w:r>
        <w:t>апустить онлайн-проект.</w:t>
      </w:r>
    </w:p>
    <w:p w:rsidR="00EC1AA7" w:rsidRDefault="00EC1AA7"/>
    <w:p w:rsidR="00EC1AA7" w:rsidRDefault="00EC1AA7">
      <w:pPr>
        <w:rPr>
          <w:b/>
          <w:sz w:val="32"/>
          <w:szCs w:val="32"/>
        </w:rPr>
      </w:pPr>
    </w:p>
    <w:p w:rsidR="00EC1AA7" w:rsidRDefault="00EC1AA7">
      <w:pPr>
        <w:rPr>
          <w:b/>
          <w:sz w:val="32"/>
          <w:szCs w:val="32"/>
        </w:rPr>
      </w:pPr>
    </w:p>
    <w:p w:rsidR="00EC1AA7" w:rsidRDefault="00955EAD">
      <w:pPr>
        <w:rPr>
          <w:b/>
          <w:sz w:val="32"/>
          <w:szCs w:val="32"/>
        </w:rPr>
      </w:pPr>
      <w:r>
        <w:br w:type="page"/>
      </w:r>
    </w:p>
    <w:p w:rsidR="00EC1AA7" w:rsidRDefault="00955EAD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Новый стандарт скорости</w:t>
      </w:r>
    </w:p>
    <w:p w:rsidR="00EC1AA7" w:rsidRDefault="00EC1AA7">
      <w:pPr>
        <w:rPr>
          <w:b/>
          <w:sz w:val="32"/>
          <w:szCs w:val="32"/>
        </w:rPr>
      </w:pPr>
    </w:p>
    <w:p w:rsidR="00EC1AA7" w:rsidRDefault="00955EAD">
      <w:r>
        <w:t xml:space="preserve">В основе работы </w:t>
      </w:r>
      <w:proofErr w:type="spellStart"/>
      <w:r>
        <w:t>Аспро</w:t>
      </w:r>
      <w:proofErr w:type="spellEnd"/>
      <w:r>
        <w:t xml:space="preserve">: Максимум лежит технология быстрой загрузки </w:t>
      </w:r>
      <w:proofErr w:type="spellStart"/>
      <w:r>
        <w:t>LazyLoad</w:t>
      </w:r>
      <w:proofErr w:type="spellEnd"/>
      <w:r>
        <w:t>. Она направлена на загрузку изображений и блоков сайта по мере просмотра. Сначала загружается только та часть, которую увидит п</w:t>
      </w:r>
      <w:r>
        <w:t>ользователь на первом экране. А по мере пролистывания страниц — остальной контент.</w:t>
      </w:r>
    </w:p>
    <w:p w:rsidR="00EC1AA7" w:rsidRDefault="00EC1AA7"/>
    <w:p w:rsidR="00EC1AA7" w:rsidRDefault="00955EAD">
      <w:r>
        <w:t>Новая технология</w:t>
      </w:r>
      <w:r>
        <w:rPr>
          <w:b/>
        </w:rPr>
        <w:t xml:space="preserve"> увеличивает скорость загрузки </w:t>
      </w:r>
      <w:proofErr w:type="spellStart"/>
      <w:r>
        <w:rPr>
          <w:b/>
        </w:rPr>
        <w:t>Аспро</w:t>
      </w:r>
      <w:proofErr w:type="spellEnd"/>
      <w:r>
        <w:rPr>
          <w:b/>
        </w:rPr>
        <w:t>: Максимум до 95 баллов</w:t>
      </w:r>
      <w:r>
        <w:t xml:space="preserve"> по показателям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PageSpeed</w:t>
      </w:r>
      <w:proofErr w:type="spellEnd"/>
      <w:r>
        <w:t xml:space="preserve"> </w:t>
      </w:r>
      <w:proofErr w:type="spellStart"/>
      <w:r>
        <w:t>Insight</w:t>
      </w:r>
      <w:proofErr w:type="spellEnd"/>
      <w:r>
        <w:t xml:space="preserve">. </w:t>
      </w:r>
    </w:p>
    <w:p w:rsidR="00EC1AA7" w:rsidRDefault="00955EAD">
      <w:r>
        <w:br/>
        <w:t>Используйте эти возможности и опережайте конкурентов!</w:t>
      </w:r>
      <w:r>
        <w:br/>
      </w:r>
    </w:p>
    <w:p w:rsidR="00EC1AA7" w:rsidRDefault="00955EAD">
      <w:r>
        <w:rPr>
          <w:noProof/>
          <w:lang w:val="ru-RU"/>
        </w:rPr>
        <w:drawing>
          <wp:inline distT="114300" distB="114300" distL="114300" distR="114300">
            <wp:extent cx="6320341" cy="4672013"/>
            <wp:effectExtent l="0" t="0" r="0" b="0"/>
            <wp:docPr id="4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0341" cy="467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1AA7" w:rsidRDefault="00EC1AA7"/>
    <w:p w:rsidR="00EC1AA7" w:rsidRDefault="00EC1AA7"/>
    <w:p w:rsidR="00EC1AA7" w:rsidRDefault="00EC1AA7"/>
    <w:p w:rsidR="00EC1AA7" w:rsidRDefault="00EC1AA7"/>
    <w:p w:rsidR="00EC1AA7" w:rsidRDefault="00EC1AA7"/>
    <w:p w:rsidR="00EC1AA7" w:rsidRDefault="00EC1AA7"/>
    <w:p w:rsidR="00EC1AA7" w:rsidRDefault="00955EAD">
      <w:pPr>
        <w:pStyle w:val="2"/>
        <w:rPr>
          <w:b/>
        </w:rPr>
      </w:pPr>
      <w:bookmarkStart w:id="2" w:name="_heading=h.1fob9te" w:colFirst="0" w:colLast="0"/>
      <w:bookmarkEnd w:id="2"/>
      <w:r>
        <w:br w:type="page"/>
      </w:r>
    </w:p>
    <w:p w:rsidR="00EC1AA7" w:rsidRDefault="00955EAD">
      <w:pPr>
        <w:pStyle w:val="2"/>
        <w:rPr>
          <w:b/>
        </w:rPr>
      </w:pPr>
      <w:bookmarkStart w:id="3" w:name="_heading=h.3znysh7" w:colFirst="0" w:colLast="0"/>
      <w:bookmarkEnd w:id="3"/>
      <w:r>
        <w:rPr>
          <w:b/>
        </w:rPr>
        <w:lastRenderedPageBreak/>
        <w:t>Адаптивная версия «Под большой палец»</w:t>
      </w:r>
    </w:p>
    <w:p w:rsidR="00EC1AA7" w:rsidRDefault="00EC1AA7"/>
    <w:p w:rsidR="00EC1AA7" w:rsidRDefault="00955EAD">
      <w:r>
        <w:t xml:space="preserve">Мобильная версия сайта — новый стандарт отношений между покупателем и продавцом. Удобный сайт и понятная навигация увеличивают вовлеченность пользователей, уменьшают количество отказов и повышают продажи. </w:t>
      </w:r>
      <w:r>
        <w:t xml:space="preserve">Однако сегодня недостаточно просто сделать адаптивную версию. Все функции интернет-магазина должны быть доступны без лишних движений. </w:t>
      </w:r>
    </w:p>
    <w:p w:rsidR="00EC1AA7" w:rsidRDefault="00EC1AA7"/>
    <w:p w:rsidR="00EC1AA7" w:rsidRDefault="00955EAD">
      <w:r>
        <w:t xml:space="preserve">Решение </w:t>
      </w:r>
      <w:proofErr w:type="spellStart"/>
      <w:r>
        <w:t>Аспро</w:t>
      </w:r>
      <w:proofErr w:type="spellEnd"/>
      <w:r>
        <w:t>: Максимум не просто идеально отображается на всех устройствах. Оно удобно для использования одним пальцем.</w:t>
      </w:r>
      <w:r>
        <w:t xml:space="preserve"> Ничто не помешает вашим клиентам совершить покупку!</w:t>
      </w:r>
    </w:p>
    <w:p w:rsidR="00EC1AA7" w:rsidRDefault="00EC1AA7"/>
    <w:p w:rsidR="00EC1AA7" w:rsidRDefault="00955EAD">
      <w:pPr>
        <w:jc w:val="center"/>
        <w:rPr>
          <w:b/>
        </w:rPr>
      </w:pPr>
      <w:r>
        <w:rPr>
          <w:b/>
          <w:noProof/>
          <w:sz w:val="40"/>
          <w:szCs w:val="40"/>
          <w:lang w:val="ru-RU"/>
        </w:rPr>
        <w:drawing>
          <wp:inline distT="114300" distB="114300" distL="114300" distR="114300">
            <wp:extent cx="5734050" cy="4267200"/>
            <wp:effectExtent l="0" t="0" r="0" b="0"/>
            <wp:docPr id="4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1AA7" w:rsidRDefault="00EC1AA7"/>
    <w:p w:rsidR="00EC1AA7" w:rsidRDefault="00EC1AA7"/>
    <w:p w:rsidR="00EC1AA7" w:rsidRDefault="00EC1AA7"/>
    <w:p w:rsidR="00EC1AA7" w:rsidRDefault="00955EAD">
      <w:pPr>
        <w:pStyle w:val="2"/>
        <w:rPr>
          <w:b/>
        </w:rPr>
      </w:pPr>
      <w:bookmarkStart w:id="4" w:name="_heading=h.2et92p0" w:colFirst="0" w:colLast="0"/>
      <w:bookmarkEnd w:id="4"/>
      <w:r>
        <w:br w:type="page"/>
      </w:r>
    </w:p>
    <w:p w:rsidR="00EC1AA7" w:rsidRDefault="00955EAD">
      <w:pPr>
        <w:pStyle w:val="2"/>
        <w:rPr>
          <w:b/>
        </w:rPr>
      </w:pPr>
      <w:bookmarkStart w:id="5" w:name="_heading=h.tyjcwt" w:colFirst="0" w:colLast="0"/>
      <w:bookmarkEnd w:id="5"/>
      <w:r>
        <w:rPr>
          <w:b/>
        </w:rPr>
        <w:lastRenderedPageBreak/>
        <w:t>Готовые конфигурации — продуманные комбинации для быстрого запуска</w:t>
      </w:r>
    </w:p>
    <w:p w:rsidR="00EC1AA7" w:rsidRDefault="00EC1AA7"/>
    <w:p w:rsidR="00EC1AA7" w:rsidRDefault="00955EAD">
      <w:r>
        <w:t>Готовые конфигурации — набор настроек оформления под определенную тематику. Структура сайта, комбинации блоков на главной странице, вид разделов, товаров и другие настройки помогут быстро запустить интернет-магазин.</w:t>
      </w:r>
    </w:p>
    <w:p w:rsidR="00EC1AA7" w:rsidRDefault="00EC1AA7"/>
    <w:p w:rsidR="00EC1AA7" w:rsidRDefault="00955EAD">
      <w:pPr>
        <w:rPr>
          <w:b/>
        </w:rPr>
      </w:pPr>
      <w:r>
        <w:t>Оформление тщательно продумано маркетол</w:t>
      </w:r>
      <w:r>
        <w:t>огами и UX-дизайнерами. Выгодное сочетание блоков, их вид отображения и красочные баннеры привлекут внимание клиентов и создадут нужное впечатление о компании. А готовый набор контента поможет запустить интернет-магазин еще быстрее!</w:t>
      </w:r>
    </w:p>
    <w:p w:rsidR="00EC1AA7" w:rsidRDefault="00955EAD">
      <w:pPr>
        <w:rPr>
          <w:b/>
        </w:rPr>
      </w:pP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-438148</wp:posOffset>
            </wp:positionH>
            <wp:positionV relativeFrom="paragraph">
              <wp:posOffset>133350</wp:posOffset>
            </wp:positionV>
            <wp:extent cx="6824663" cy="5743621"/>
            <wp:effectExtent l="0" t="0" r="0" b="0"/>
            <wp:wrapTopAndBottom distT="114300" distB="114300"/>
            <wp:docPr id="5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4663" cy="5743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pStyle w:val="2"/>
        <w:rPr>
          <w:b/>
        </w:rPr>
      </w:pPr>
      <w:bookmarkStart w:id="6" w:name="_heading=h.3dy6vkm" w:colFirst="0" w:colLast="0"/>
      <w:bookmarkEnd w:id="6"/>
      <w:r>
        <w:rPr>
          <w:b/>
        </w:rPr>
        <w:lastRenderedPageBreak/>
        <w:t>Карточка товара под л</w:t>
      </w:r>
      <w:r>
        <w:rPr>
          <w:b/>
        </w:rPr>
        <w:t>юбую тематику</w:t>
      </w:r>
    </w:p>
    <w:p w:rsidR="00EC1AA7" w:rsidRDefault="00EC1AA7"/>
    <w:p w:rsidR="00EC1AA7" w:rsidRDefault="00955EAD">
      <w:r>
        <w:t>Карточка товара — место, где покупатель принимает окончательное решение. Здесь важно сфокусировать внимание в нужном месте, подтвердить мотивацию покупки, ответить на все интересующие вопросы и сделать желаемое действие очевидным.</w:t>
      </w:r>
    </w:p>
    <w:p w:rsidR="00EC1AA7" w:rsidRDefault="00EC1AA7"/>
    <w:p w:rsidR="00EC1AA7" w:rsidRDefault="00955EAD">
      <w:r>
        <w:t xml:space="preserve">В </w:t>
      </w:r>
      <w:proofErr w:type="spellStart"/>
      <w:r>
        <w:t>Аспро</w:t>
      </w:r>
      <w:proofErr w:type="spellEnd"/>
      <w:r>
        <w:t xml:space="preserve">: </w:t>
      </w:r>
      <w:r>
        <w:t xml:space="preserve">Максимум настроить карточку товара можно под любую тематику. Магазину одежды и бижутерии подойдет вариант с акцентом на изображение в центральной части экрана и выводом основной информации сбоку. А магазину электроники — карточка товара, состоящая из трех </w:t>
      </w:r>
      <w:r>
        <w:t>блоков: изображения слева, торговых предложений и характеристик по центру, выделенной областью покупки справа.</w:t>
      </w:r>
    </w:p>
    <w:p w:rsidR="00EC1AA7" w:rsidRDefault="00EC1AA7"/>
    <w:p w:rsidR="00EC1AA7" w:rsidRDefault="00955EAD">
      <w:pPr>
        <w:rPr>
          <w:b/>
        </w:rPr>
      </w:pPr>
      <w:r>
        <w:rPr>
          <w:b/>
        </w:rPr>
        <w:t xml:space="preserve">Используйте все возможности для вашего проекта: </w:t>
      </w:r>
    </w:p>
    <w:p w:rsidR="00EC1AA7" w:rsidRDefault="00EC1AA7"/>
    <w:p w:rsidR="00EC1AA7" w:rsidRDefault="00955EAD">
      <w:pPr>
        <w:numPr>
          <w:ilvl w:val="0"/>
          <w:numId w:val="11"/>
        </w:numPr>
        <w:rPr>
          <w:color w:val="000000"/>
        </w:rPr>
      </w:pPr>
      <w:r>
        <w:t>Расчет стоимости доставки в карточке товара;</w:t>
      </w:r>
    </w:p>
    <w:p w:rsidR="00EC1AA7" w:rsidRDefault="00955EAD">
      <w:pPr>
        <w:numPr>
          <w:ilvl w:val="0"/>
          <w:numId w:val="11"/>
        </w:numPr>
        <w:rPr>
          <w:color w:val="000000"/>
        </w:rPr>
      </w:pPr>
      <w:r>
        <w:t>Выбор типа карточки в соответствии с тематикой;</w:t>
      </w:r>
    </w:p>
    <w:p w:rsidR="00EC1AA7" w:rsidRDefault="00955EAD">
      <w:pPr>
        <w:numPr>
          <w:ilvl w:val="0"/>
          <w:numId w:val="11"/>
        </w:numPr>
        <w:rPr>
          <w:color w:val="000000"/>
        </w:rPr>
      </w:pPr>
      <w:r>
        <w:t>Настройка формата изображения: квадратное, вертикальное или горизонтальное;</w:t>
      </w:r>
    </w:p>
    <w:p w:rsidR="00EC1AA7" w:rsidRDefault="00955EAD">
      <w:pPr>
        <w:numPr>
          <w:ilvl w:val="0"/>
          <w:numId w:val="11"/>
        </w:numPr>
        <w:rPr>
          <w:color w:val="000000"/>
        </w:rPr>
      </w:pPr>
      <w:r>
        <w:t>Порядок отображения блоков — например, установка рекомендуемых товаров выше описания;</w:t>
      </w:r>
    </w:p>
    <w:p w:rsidR="00EC1AA7" w:rsidRDefault="00955EAD">
      <w:pPr>
        <w:numPr>
          <w:ilvl w:val="0"/>
          <w:numId w:val="11"/>
        </w:numPr>
        <w:rPr>
          <w:color w:val="000000"/>
        </w:rPr>
      </w:pPr>
      <w:r>
        <w:t xml:space="preserve">Дополнительные </w:t>
      </w:r>
      <w:proofErr w:type="spellStart"/>
      <w:r>
        <w:t>табы</w:t>
      </w:r>
      <w:proofErr w:type="spellEnd"/>
      <w:r>
        <w:t xml:space="preserve"> с информацией об условиях доставки и оплаты.</w:t>
      </w:r>
    </w:p>
    <w:p w:rsidR="00EC1AA7" w:rsidRDefault="00955EAD">
      <w:pPr>
        <w:ind w:left="720"/>
      </w:pPr>
      <w:r>
        <w:rPr>
          <w:noProof/>
          <w:lang w:val="ru-RU"/>
        </w:rPr>
        <w:lastRenderedPageBreak/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185738</wp:posOffset>
            </wp:positionH>
            <wp:positionV relativeFrom="paragraph">
              <wp:posOffset>190500</wp:posOffset>
            </wp:positionV>
            <wp:extent cx="5343525" cy="5158200"/>
            <wp:effectExtent l="0" t="0" r="0" b="0"/>
            <wp:wrapTopAndBottom distT="0" distB="0"/>
            <wp:docPr id="5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15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pStyle w:val="2"/>
        <w:rPr>
          <w:b/>
        </w:rPr>
      </w:pPr>
      <w:bookmarkStart w:id="7" w:name="_heading=h.1t3h5sf" w:colFirst="0" w:colLast="0"/>
      <w:bookmarkEnd w:id="7"/>
      <w:r>
        <w:rPr>
          <w:b/>
        </w:rPr>
        <w:t>Расчет стоимости доставки в</w:t>
      </w:r>
      <w:r>
        <w:rPr>
          <w:b/>
        </w:rPr>
        <w:t xml:space="preserve"> карточке товара — лояльность клиентов и экономия бюджета</w:t>
      </w:r>
    </w:p>
    <w:p w:rsidR="00EC1AA7" w:rsidRDefault="00EC1AA7"/>
    <w:p w:rsidR="00EC1AA7" w:rsidRDefault="00955EAD">
      <w:r>
        <w:t>Выход в регионы не обходится без доставки товаров. Еще на этапе выбора посетители хотят узнать, привезут ли товар в их город, в какие сроки и сколько это стоит. Предварительный расчет стоимости дос</w:t>
      </w:r>
      <w:r>
        <w:t>тавки играет важную роль в интернет-магазине:</w:t>
      </w:r>
    </w:p>
    <w:p w:rsidR="00EC1AA7" w:rsidRDefault="00EC1AA7"/>
    <w:p w:rsidR="00EC1AA7" w:rsidRDefault="00955EAD">
      <w:pPr>
        <w:numPr>
          <w:ilvl w:val="0"/>
          <w:numId w:val="2"/>
        </w:numPr>
        <w:rPr>
          <w:color w:val="000000"/>
        </w:rPr>
      </w:pPr>
      <w:r>
        <w:rPr>
          <w:b/>
        </w:rPr>
        <w:t>Повышает лояльность покупателей</w:t>
      </w:r>
      <w:r>
        <w:t>. Расчет стоимости доставки экономит их время, ведь для этого не нужно обращаться к менеджерам за уточнением информации.</w:t>
      </w:r>
    </w:p>
    <w:p w:rsidR="00EC1AA7" w:rsidRDefault="00955EAD">
      <w:pPr>
        <w:numPr>
          <w:ilvl w:val="0"/>
          <w:numId w:val="2"/>
        </w:numPr>
        <w:rPr>
          <w:b/>
          <w:color w:val="000000"/>
        </w:rPr>
      </w:pPr>
      <w:r>
        <w:rPr>
          <w:b/>
        </w:rPr>
        <w:t>Уменьшает количество брошенных корзин</w:t>
      </w:r>
      <w:r>
        <w:t>.</w:t>
      </w:r>
      <w:r>
        <w:rPr>
          <w:b/>
        </w:rPr>
        <w:t xml:space="preserve"> </w:t>
      </w:r>
      <w:r>
        <w:t>Бывают ситуации, когда клиент выбирает товар по привлекательной цене, но при оформлении заказа узнает о высокой стоимости доставки. Его мнение меняется, и заказ остается незавершенным.</w:t>
      </w:r>
    </w:p>
    <w:p w:rsidR="00EC1AA7" w:rsidRDefault="00955EAD">
      <w:pPr>
        <w:numPr>
          <w:ilvl w:val="0"/>
          <w:numId w:val="2"/>
        </w:numPr>
        <w:rPr>
          <w:color w:val="000000"/>
        </w:rPr>
      </w:pPr>
      <w:r>
        <w:rPr>
          <w:b/>
        </w:rPr>
        <w:t>Сокращает бюджет на рекламу</w:t>
      </w:r>
      <w:r>
        <w:t xml:space="preserve">. </w:t>
      </w:r>
      <w:proofErr w:type="spellStart"/>
      <w:r>
        <w:t>Ретаргетинг</w:t>
      </w:r>
      <w:proofErr w:type="spellEnd"/>
      <w:r>
        <w:t xml:space="preserve"> на брошенные корзины станет эф</w:t>
      </w:r>
      <w:r>
        <w:t>фективнее — в аудиторию не будут попадать те, кто передумал совершать заказ из-за неподходящей стоимости доставки.</w:t>
      </w:r>
    </w:p>
    <w:p w:rsidR="00EC1AA7" w:rsidRDefault="00EC1AA7"/>
    <w:p w:rsidR="00EC1AA7" w:rsidRDefault="00955EAD">
      <w:r>
        <w:t xml:space="preserve">В </w:t>
      </w:r>
      <w:proofErr w:type="spellStart"/>
      <w:r>
        <w:t>Аспро</w:t>
      </w:r>
      <w:proofErr w:type="spellEnd"/>
      <w:r>
        <w:t>: Максимум доставка рассчитывается прямо в карточке товара. Информация берется из подключенных служб доставки и зависит от их условий</w:t>
      </w:r>
      <w:r>
        <w:t>. Вы можете сами выбрать, какие отображать варианты — самовывоз, почта или курьер. Учитывается местоположение клиента, тип плательщика и способ оплаты. Стоимость доставки отображается как для отдельного товара, так и для всей корзины целиком.</w:t>
      </w:r>
    </w:p>
    <w:p w:rsidR="00EC1AA7" w:rsidRDefault="00EC1AA7"/>
    <w:p w:rsidR="00EC1AA7" w:rsidRDefault="00955EAD"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481638" cy="3270401"/>
            <wp:effectExtent l="0" t="0" r="0" b="0"/>
            <wp:wrapTopAndBottom distT="114300" distB="11430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t="3594" b="37659"/>
                    <a:stretch>
                      <a:fillRect/>
                    </a:stretch>
                  </pic:blipFill>
                  <pic:spPr>
                    <a:xfrm>
                      <a:off x="0" y="0"/>
                      <a:ext cx="5481638" cy="3270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pStyle w:val="2"/>
        <w:rPr>
          <w:b/>
        </w:rPr>
      </w:pPr>
      <w:bookmarkStart w:id="8" w:name="_heading=h.4d34og8" w:colFirst="0" w:colLast="0"/>
      <w:bookmarkEnd w:id="8"/>
      <w:r>
        <w:rPr>
          <w:b/>
        </w:rPr>
        <w:t xml:space="preserve">Мега-меню </w:t>
      </w:r>
      <w:r>
        <w:rPr>
          <w:b/>
        </w:rPr>
        <w:t>— индивидуальная настройка под целевую аудиторию</w:t>
      </w:r>
    </w:p>
    <w:p w:rsidR="00EC1AA7" w:rsidRDefault="00EC1AA7"/>
    <w:p w:rsidR="00EC1AA7" w:rsidRDefault="00955EAD">
      <w:r>
        <w:t>Мега-меню — удобный способ презентации товаров и контента на сайте. Гибкие настройки позволяют создавать меню под интересы каждой целевой аудитории. Это гарантирует быструю навигацию для покупателей и выгод</w:t>
      </w:r>
      <w:r>
        <w:t>ную подачу ассортимента для владельца.</w:t>
      </w:r>
    </w:p>
    <w:p w:rsidR="00EC1AA7" w:rsidRDefault="00EC1AA7"/>
    <w:p w:rsidR="00EC1AA7" w:rsidRDefault="00955EAD">
      <w:r>
        <w:t xml:space="preserve">В </w:t>
      </w:r>
      <w:proofErr w:type="spellStart"/>
      <w:r>
        <w:t>Аспро</w:t>
      </w:r>
      <w:proofErr w:type="spellEnd"/>
      <w:r>
        <w:t>: Максимум настроить пункты меню в шапке можно индивидуально для каждого раздела. Создавайте подборки с помощью фильтра, ведите на самые востребованные товары или популярные запросы. Дополнительно можно включи</w:t>
      </w:r>
      <w:r>
        <w:t>ть правый блок. В нем могут быть логотипы брендов или яркие баннеры для привлечения внимания. Выбирайте сами, из каких пунктов будет состоять меню вашего интернет-магазина!</w:t>
      </w:r>
    </w:p>
    <w:p w:rsidR="00EC1AA7" w:rsidRDefault="00955EAD">
      <w:r>
        <w:rPr>
          <w:noProof/>
          <w:lang w:val="ru-RU"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-133348</wp:posOffset>
            </wp:positionH>
            <wp:positionV relativeFrom="paragraph">
              <wp:posOffset>219075</wp:posOffset>
            </wp:positionV>
            <wp:extent cx="6518825" cy="3881438"/>
            <wp:effectExtent l="0" t="0" r="0" b="0"/>
            <wp:wrapTopAndBottom distT="114300" distB="114300"/>
            <wp:docPr id="3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7801"/>
                    <a:stretch>
                      <a:fillRect/>
                    </a:stretch>
                  </pic:blipFill>
                  <pic:spPr>
                    <a:xfrm>
                      <a:off x="0" y="0"/>
                      <a:ext cx="6518825" cy="388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EC1AA7"/>
    <w:p w:rsidR="00EC1AA7" w:rsidRDefault="00EC1AA7"/>
    <w:p w:rsidR="00EC1AA7" w:rsidRDefault="00955EAD">
      <w:pPr>
        <w:pStyle w:val="2"/>
        <w:rPr>
          <w:b/>
        </w:rPr>
      </w:pPr>
      <w:bookmarkStart w:id="9" w:name="_heading=h.2s8eyo1" w:colFirst="0" w:colLast="0"/>
      <w:bookmarkEnd w:id="9"/>
      <w:r>
        <w:br w:type="page"/>
      </w:r>
    </w:p>
    <w:p w:rsidR="00EC1AA7" w:rsidRDefault="00955EAD">
      <w:pPr>
        <w:pStyle w:val="2"/>
        <w:rPr>
          <w:b/>
        </w:rPr>
      </w:pPr>
      <w:bookmarkStart w:id="10" w:name="_heading=h.17dp8vu" w:colFirst="0" w:colLast="0"/>
      <w:bookmarkEnd w:id="10"/>
      <w:r>
        <w:rPr>
          <w:b/>
        </w:rPr>
        <w:lastRenderedPageBreak/>
        <w:t>Дизайн нового масштаба — выходите за рамки шаблонности</w:t>
      </w:r>
    </w:p>
    <w:p w:rsidR="00EC1AA7" w:rsidRDefault="00EC1AA7"/>
    <w:p w:rsidR="00EC1AA7" w:rsidRDefault="00955EAD">
      <w:r>
        <w:t>Подбирайте свои комби</w:t>
      </w:r>
      <w:r>
        <w:t>нации блоков, отображение разделов, товаров и других элементов интернет-магазина. Презентуйте компанию в вашем фирменном стиле, адаптируйте + под свои задачи и расставляйте акценты там, где этого требует ваш проект.</w:t>
      </w:r>
    </w:p>
    <w:p w:rsidR="00EC1AA7" w:rsidRDefault="00EC1AA7"/>
    <w:p w:rsidR="00EC1AA7" w:rsidRDefault="00955EAD">
      <w:r>
        <w:t>В вашем распоряжении:</w:t>
      </w:r>
    </w:p>
    <w:p w:rsidR="00EC1AA7" w:rsidRDefault="00EC1AA7"/>
    <w:p w:rsidR="00EC1AA7" w:rsidRDefault="00955EAD">
      <w:pPr>
        <w:numPr>
          <w:ilvl w:val="0"/>
          <w:numId w:val="6"/>
        </w:numPr>
      </w:pPr>
      <w:r>
        <w:t>18 настраиваемых</w:t>
      </w:r>
      <w:r>
        <w:t xml:space="preserve"> блоков на главной странице;</w:t>
      </w:r>
    </w:p>
    <w:p w:rsidR="00EC1AA7" w:rsidRDefault="00955EAD">
      <w:pPr>
        <w:numPr>
          <w:ilvl w:val="0"/>
          <w:numId w:val="6"/>
        </w:numPr>
      </w:pPr>
      <w:r>
        <w:t>21 баннер для презентации преимуществ на главной странице;</w:t>
      </w:r>
    </w:p>
    <w:p w:rsidR="00EC1AA7" w:rsidRDefault="00955EAD">
      <w:pPr>
        <w:numPr>
          <w:ilvl w:val="0"/>
          <w:numId w:val="6"/>
        </w:numPr>
      </w:pPr>
      <w:r>
        <w:t>29 вариантов шапок сайта и 8 видов футера;</w:t>
      </w:r>
    </w:p>
    <w:p w:rsidR="00EC1AA7" w:rsidRDefault="00955EAD">
      <w:pPr>
        <w:numPr>
          <w:ilvl w:val="0"/>
          <w:numId w:val="6"/>
        </w:numPr>
      </w:pPr>
      <w:r>
        <w:t>Активация/деактивация бокового меню отдельно для каждого раздела;</w:t>
      </w:r>
    </w:p>
    <w:p w:rsidR="00EC1AA7" w:rsidRDefault="00955EAD">
      <w:pPr>
        <w:numPr>
          <w:ilvl w:val="0"/>
          <w:numId w:val="6"/>
        </w:numPr>
      </w:pPr>
      <w:r>
        <w:t>8 вариантов оформления разделов каталога;</w:t>
      </w:r>
    </w:p>
    <w:p w:rsidR="00EC1AA7" w:rsidRDefault="00955EAD">
      <w:pPr>
        <w:numPr>
          <w:ilvl w:val="0"/>
          <w:numId w:val="6"/>
        </w:numPr>
      </w:pPr>
      <w:r>
        <w:t>Фиксированная шап</w:t>
      </w:r>
      <w:r>
        <w:t xml:space="preserve">ка, </w:t>
      </w:r>
      <w:proofErr w:type="spellStart"/>
      <w:r>
        <w:t>стики</w:t>
      </w:r>
      <w:proofErr w:type="spellEnd"/>
      <w:r>
        <w:t xml:space="preserve"> футер и </w:t>
      </w:r>
      <w:proofErr w:type="spellStart"/>
      <w:r>
        <w:t>стики</w:t>
      </w:r>
      <w:proofErr w:type="spellEnd"/>
      <w:r>
        <w:t xml:space="preserve"> хедер;</w:t>
      </w:r>
    </w:p>
    <w:p w:rsidR="00EC1AA7" w:rsidRDefault="00955EAD">
      <w:pPr>
        <w:numPr>
          <w:ilvl w:val="0"/>
          <w:numId w:val="6"/>
        </w:numPr>
      </w:pPr>
      <w:r>
        <w:t>Настройка цвета оформления сайта;</w:t>
      </w:r>
    </w:p>
    <w:p w:rsidR="00EC1AA7" w:rsidRDefault="00955EAD">
      <w:pPr>
        <w:numPr>
          <w:ilvl w:val="0"/>
          <w:numId w:val="6"/>
        </w:numPr>
      </w:pPr>
      <w:r>
        <w:t xml:space="preserve">Поддержка шрифтов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Fonts</w:t>
      </w:r>
      <w:proofErr w:type="spellEnd"/>
      <w:r>
        <w:t>.</w:t>
      </w:r>
    </w:p>
    <w:p w:rsidR="00EC1AA7" w:rsidRDefault="00EC1AA7"/>
    <w:p w:rsidR="00EC1AA7" w:rsidRDefault="00955EAD">
      <w:r>
        <w:t xml:space="preserve">И это только малая часть всех возможностей. Оцените все варианты на нашей </w:t>
      </w:r>
      <w:proofErr w:type="spellStart"/>
      <w:proofErr w:type="gramStart"/>
      <w:r>
        <w:t>демо</w:t>
      </w:r>
      <w:proofErr w:type="spellEnd"/>
      <w:r>
        <w:t>-версии</w:t>
      </w:r>
      <w:proofErr w:type="gramEnd"/>
      <w:r>
        <w:t>, получите доступ для редактирования, задайте свои настройки и посмотрите, как будет выглядеть ваш интернет-магазин.</w:t>
      </w:r>
    </w:p>
    <w:p w:rsidR="00EC1AA7" w:rsidRDefault="00955EAD">
      <w:pPr>
        <w:rPr>
          <w:b/>
          <w:shd w:val="clear" w:color="auto" w:fill="FEFEFE"/>
        </w:rPr>
      </w:pPr>
      <w:r>
        <w:rPr>
          <w:noProof/>
          <w:lang w:val="ru-RU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-66673</wp:posOffset>
            </wp:positionH>
            <wp:positionV relativeFrom="paragraph">
              <wp:posOffset>209550</wp:posOffset>
            </wp:positionV>
            <wp:extent cx="519113" cy="519113"/>
            <wp:effectExtent l="0" t="0" r="0" b="0"/>
            <wp:wrapSquare wrapText="bothSides" distT="114300" distB="114300" distL="114300" distR="114300"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rPr>
          <w:b/>
        </w:rPr>
      </w:pPr>
      <w:r>
        <w:rPr>
          <w:b/>
          <w:shd w:val="clear" w:color="auto" w:fill="FEFEFE"/>
        </w:rPr>
        <w:t xml:space="preserve">Посмотреть возможности оформления на </w:t>
      </w:r>
      <w:proofErr w:type="spellStart"/>
      <w:proofErr w:type="gramStart"/>
      <w:r>
        <w:rPr>
          <w:b/>
          <w:shd w:val="clear" w:color="auto" w:fill="FEFEFE"/>
        </w:rPr>
        <w:t>демо</w:t>
      </w:r>
      <w:proofErr w:type="spellEnd"/>
      <w:r>
        <w:rPr>
          <w:b/>
          <w:shd w:val="clear" w:color="auto" w:fill="FEFEFE"/>
        </w:rPr>
        <w:t>-версиях</w:t>
      </w:r>
      <w:proofErr w:type="gramEnd"/>
      <w:r>
        <w:rPr>
          <w:b/>
          <w:shd w:val="clear" w:color="auto" w:fill="FEFEFE"/>
        </w:rPr>
        <w:t xml:space="preserve"> ко</w:t>
      </w:r>
      <w:r>
        <w:rPr>
          <w:b/>
          <w:shd w:val="clear" w:color="auto" w:fill="FEFEFE"/>
        </w:rPr>
        <w:t>нфигураций</w:t>
      </w:r>
    </w:p>
    <w:p w:rsidR="00EC1AA7" w:rsidRDefault="00955EAD">
      <w:r>
        <w:t>Универсальная</w:t>
      </w:r>
      <w:r>
        <w:rPr>
          <w:b/>
        </w:rPr>
        <w:t xml:space="preserve"> </w:t>
      </w:r>
      <w:hyperlink r:id="rId15">
        <w:r>
          <w:rPr>
            <w:color w:val="1155CC"/>
            <w:u w:val="single"/>
          </w:rPr>
          <w:t>max-demo.ru</w:t>
        </w:r>
      </w:hyperlink>
    </w:p>
    <w:p w:rsidR="00EC1AA7" w:rsidRDefault="00955EAD">
      <w:r>
        <w:t xml:space="preserve">Одежда </w:t>
      </w:r>
      <w:hyperlink r:id="rId16">
        <w:r>
          <w:rPr>
            <w:color w:val="1155CC"/>
            <w:u w:val="single"/>
          </w:rPr>
          <w:t xml:space="preserve">moda.max-demo.ru </w:t>
        </w:r>
      </w:hyperlink>
    </w:p>
    <w:p w:rsidR="00EC1AA7" w:rsidRDefault="00955EAD">
      <w:r>
        <w:t xml:space="preserve">Электроника </w:t>
      </w:r>
      <w:hyperlink r:id="rId17">
        <w:r>
          <w:rPr>
            <w:color w:val="1155CC"/>
            <w:u w:val="single"/>
          </w:rPr>
          <w:t>volt.max-demo.ru</w:t>
        </w:r>
      </w:hyperlink>
      <w:r>
        <w:br/>
      </w:r>
      <w:r>
        <w:tab/>
        <w:t xml:space="preserve">   Товары для дома </w:t>
      </w:r>
      <w:hyperlink r:id="rId18">
        <w:r>
          <w:rPr>
            <w:color w:val="1155CC"/>
            <w:u w:val="single"/>
          </w:rPr>
          <w:t>home.max-demo.ru</w:t>
        </w:r>
      </w:hyperlink>
    </w:p>
    <w:p w:rsidR="00EC1AA7" w:rsidRDefault="00EC1AA7"/>
    <w:p w:rsidR="00EC1AA7" w:rsidRDefault="00955EAD">
      <w:pPr>
        <w:rPr>
          <w:b/>
          <w:shd w:val="clear" w:color="auto" w:fill="FEFEFE"/>
        </w:rPr>
      </w:pPr>
      <w:r>
        <w:rPr>
          <w:noProof/>
          <w:lang w:val="ru-RU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-66673</wp:posOffset>
            </wp:positionH>
            <wp:positionV relativeFrom="paragraph">
              <wp:posOffset>209550</wp:posOffset>
            </wp:positionV>
            <wp:extent cx="519113" cy="519113"/>
            <wp:effectExtent l="0" t="0" r="0" b="0"/>
            <wp:wrapSquare wrapText="bothSides" distT="114300" distB="114300" distL="114300" distR="114300"/>
            <wp:docPr id="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rPr>
          <w:b/>
        </w:rPr>
      </w:pPr>
      <w:r>
        <w:rPr>
          <w:b/>
          <w:shd w:val="clear" w:color="auto" w:fill="FEFEFE"/>
        </w:rPr>
        <w:t>Посмотреть панель управления</w:t>
      </w:r>
    </w:p>
    <w:p w:rsidR="00EC1AA7" w:rsidRDefault="00955EAD">
      <w:r>
        <w:t>Универсальная —</w:t>
      </w:r>
      <w:hyperlink r:id="rId19">
        <w:r>
          <w:rPr>
            <w:color w:val="1155CC"/>
            <w:u w:val="single"/>
          </w:rPr>
          <w:t xml:space="preserve"> max-try.ru/</w:t>
        </w:r>
        <w:proofErr w:type="spellStart"/>
        <w:r>
          <w:rPr>
            <w:color w:val="1155CC"/>
            <w:u w:val="single"/>
          </w:rPr>
          <w:t>bitrix</w:t>
        </w:r>
        <w:proofErr w:type="spellEnd"/>
        <w:r>
          <w:rPr>
            <w:color w:val="1155CC"/>
            <w:u w:val="single"/>
          </w:rPr>
          <w:t>/</w:t>
        </w:r>
      </w:hyperlink>
    </w:p>
    <w:p w:rsidR="00EC1AA7" w:rsidRDefault="00955EAD">
      <w:r>
        <w:rPr>
          <w:b/>
        </w:rPr>
        <w:t>Логин:</w:t>
      </w:r>
      <w:r>
        <w:t xml:space="preserve"> demo@aspro.ru </w:t>
      </w:r>
    </w:p>
    <w:p w:rsidR="00EC1AA7" w:rsidRDefault="00955EAD">
      <w:r>
        <w:rPr>
          <w:b/>
        </w:rPr>
        <w:t xml:space="preserve">Пароль: </w:t>
      </w:r>
      <w:r>
        <w:t>Ub8oHu</w:t>
      </w:r>
      <w:r>
        <w:br/>
      </w:r>
    </w:p>
    <w:p w:rsidR="00EC1AA7" w:rsidRDefault="00EC1AA7">
      <w:pPr>
        <w:rPr>
          <w:b/>
          <w:shd w:val="clear" w:color="auto" w:fill="FEFEFE"/>
        </w:rPr>
      </w:pPr>
    </w:p>
    <w:p w:rsidR="00EC1AA7" w:rsidRDefault="00EC1AA7">
      <w:pPr>
        <w:rPr>
          <w:b/>
          <w:shd w:val="clear" w:color="auto" w:fill="FEFEFE"/>
        </w:rPr>
      </w:pPr>
    </w:p>
    <w:p w:rsidR="00EC1AA7" w:rsidRDefault="00955EAD">
      <w:r>
        <w:br w:type="page"/>
      </w:r>
    </w:p>
    <w:p w:rsidR="00EC1AA7" w:rsidRDefault="00955EAD">
      <w:pPr>
        <w:pStyle w:val="2"/>
        <w:rPr>
          <w:b/>
        </w:rPr>
      </w:pPr>
      <w:bookmarkStart w:id="11" w:name="_heading=h.3rdcrjn" w:colFirst="0" w:colLast="0"/>
      <w:bookmarkEnd w:id="11"/>
      <w:proofErr w:type="spellStart"/>
      <w:r>
        <w:rPr>
          <w:b/>
        </w:rPr>
        <w:lastRenderedPageBreak/>
        <w:t>Мультирегиональность</w:t>
      </w:r>
      <w:proofErr w:type="spellEnd"/>
      <w:r>
        <w:rPr>
          <w:b/>
        </w:rPr>
        <w:t xml:space="preserve"> — успешное продвижен</w:t>
      </w:r>
      <w:r>
        <w:rPr>
          <w:b/>
        </w:rPr>
        <w:t>ие по регионам</w:t>
      </w:r>
    </w:p>
    <w:p w:rsidR="00EC1AA7" w:rsidRDefault="00EC1AA7"/>
    <w:p w:rsidR="00EC1AA7" w:rsidRDefault="00955EAD">
      <w:r>
        <w:t xml:space="preserve">Посетители вашего интернет-магазина увидят актуальную информацию для их города: контакты, каталоги, остатки товаров, баннеры, цены, акции и другой контент. При этом </w:t>
      </w:r>
      <w:proofErr w:type="spellStart"/>
      <w:r>
        <w:t>геолокация</w:t>
      </w:r>
      <w:proofErr w:type="spellEnd"/>
      <w:r>
        <w:t xml:space="preserve"> определится автоматически. А если ее нужно будет изменить, можно</w:t>
      </w:r>
      <w:r>
        <w:t xml:space="preserve"> воспользоваться удобным выбором города.</w:t>
      </w:r>
    </w:p>
    <w:p w:rsidR="00EC1AA7" w:rsidRDefault="00EC1AA7"/>
    <w:p w:rsidR="00EC1AA7" w:rsidRDefault="00955EAD">
      <w:r>
        <w:t>Используйте все возможности для успешного продвижения:</w:t>
      </w:r>
    </w:p>
    <w:p w:rsidR="00EC1AA7" w:rsidRDefault="00EC1AA7"/>
    <w:p w:rsidR="00EC1AA7" w:rsidRDefault="00955EAD">
      <w:pPr>
        <w:numPr>
          <w:ilvl w:val="0"/>
          <w:numId w:val="3"/>
        </w:numPr>
        <w:rPr>
          <w:color w:val="000000"/>
        </w:rPr>
      </w:pPr>
      <w:r>
        <w:t>Настройте показ контента для определенных регионов.</w:t>
      </w:r>
    </w:p>
    <w:p w:rsidR="00EC1AA7" w:rsidRDefault="00955EAD">
      <w:pPr>
        <w:numPr>
          <w:ilvl w:val="0"/>
          <w:numId w:val="3"/>
        </w:numPr>
        <w:rPr>
          <w:color w:val="000000"/>
        </w:rPr>
      </w:pPr>
      <w:r>
        <w:t xml:space="preserve">Создайте теги для </w:t>
      </w:r>
      <w:proofErr w:type="spellStart"/>
      <w:r>
        <w:t>автозамены</w:t>
      </w:r>
      <w:proofErr w:type="spellEnd"/>
      <w:r>
        <w:t xml:space="preserve"> информации — например, названия города в заголовках или условия доставки в оп</w:t>
      </w:r>
      <w:r>
        <w:t>исании товара.</w:t>
      </w:r>
    </w:p>
    <w:p w:rsidR="00EC1AA7" w:rsidRDefault="00955EAD">
      <w:pPr>
        <w:numPr>
          <w:ilvl w:val="0"/>
          <w:numId w:val="3"/>
        </w:numPr>
        <w:rPr>
          <w:color w:val="000000"/>
        </w:rPr>
      </w:pPr>
      <w:r>
        <w:t xml:space="preserve">Включите автоматическую генерацию файлов robots.txt и </w:t>
      </w:r>
      <w:proofErr w:type="spellStart"/>
      <w:r>
        <w:t>sitemap</w:t>
      </w:r>
      <w:proofErr w:type="spellEnd"/>
      <w:r>
        <w:t xml:space="preserve"> для каждого региона.</w:t>
      </w:r>
    </w:p>
    <w:p w:rsidR="00EC1AA7" w:rsidRDefault="00EC1AA7"/>
    <w:p w:rsidR="00EC1AA7" w:rsidRDefault="00955EAD">
      <w:r>
        <w:t xml:space="preserve">Настроить </w:t>
      </w:r>
      <w:proofErr w:type="spellStart"/>
      <w:r>
        <w:t>мультирегиональность</w:t>
      </w:r>
      <w:proofErr w:type="spellEnd"/>
      <w:r>
        <w:t xml:space="preserve"> просто. Достаточно выполнить настройку один раз, и функционал будет работает в автоматическом режиме. Каждому региону будет доступно свое SEO-продвижение. Сократите ресурсы на запуск интернет-магазина в нескольких городах!</w:t>
      </w:r>
    </w:p>
    <w:p w:rsidR="00EC1AA7" w:rsidRDefault="00EC1AA7"/>
    <w:p w:rsidR="00EC1AA7" w:rsidRDefault="00955EAD">
      <w:r>
        <w:rPr>
          <w:noProof/>
          <w:lang w:val="ru-RU"/>
        </w:rPr>
        <w:drawing>
          <wp:inline distT="114300" distB="114300" distL="114300" distR="114300">
            <wp:extent cx="5734050" cy="4254500"/>
            <wp:effectExtent l="0" t="0" r="0" b="0"/>
            <wp:docPr id="5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1AA7" w:rsidRDefault="00955EAD">
      <w:pPr>
        <w:pStyle w:val="2"/>
        <w:rPr>
          <w:b/>
        </w:rPr>
      </w:pPr>
      <w:bookmarkStart w:id="12" w:name="_heading=h.26in1rg" w:colFirst="0" w:colLast="0"/>
      <w:bookmarkEnd w:id="12"/>
      <w:r>
        <w:rPr>
          <w:b/>
        </w:rPr>
        <w:lastRenderedPageBreak/>
        <w:t>Главная страница — стильный проводник в мире покупок</w:t>
      </w:r>
    </w:p>
    <w:p w:rsidR="00EC1AA7" w:rsidRDefault="00EC1AA7"/>
    <w:p w:rsidR="00EC1AA7" w:rsidRDefault="00955EAD">
      <w:r>
        <w:t>Соберите главную страницу под свои предпочтения — включите только нужные блоки, настройте порядок их отображения и выберите подходящий дизайн. Цепляйте взгляды и презентуйте товары с помощью ярких банн</w:t>
      </w:r>
      <w:r>
        <w:t>еров.</w:t>
      </w:r>
    </w:p>
    <w:p w:rsidR="00EC1AA7" w:rsidRDefault="00EC1AA7"/>
    <w:p w:rsidR="00EC1AA7" w:rsidRDefault="00955EAD">
      <w:r>
        <w:t>Оформите главную страницу стильно:</w:t>
      </w:r>
    </w:p>
    <w:p w:rsidR="00EC1AA7" w:rsidRDefault="00EC1AA7"/>
    <w:p w:rsidR="00EC1AA7" w:rsidRDefault="00955EAD">
      <w:pPr>
        <w:numPr>
          <w:ilvl w:val="0"/>
          <w:numId w:val="4"/>
        </w:numPr>
        <w:rPr>
          <w:color w:val="000000"/>
        </w:rPr>
      </w:pPr>
      <w:r>
        <w:t>Выберите подходящий вариант из 10 шаблонов оформления главного баннера.</w:t>
      </w:r>
    </w:p>
    <w:p w:rsidR="00EC1AA7" w:rsidRDefault="00955EAD">
      <w:pPr>
        <w:numPr>
          <w:ilvl w:val="0"/>
          <w:numId w:val="4"/>
        </w:numPr>
        <w:rPr>
          <w:color w:val="000000"/>
        </w:rPr>
      </w:pPr>
      <w:r>
        <w:t>Разместите баннер-товар для презентации продукта с первых минут посещения интернет-магазина.</w:t>
      </w:r>
    </w:p>
    <w:p w:rsidR="00EC1AA7" w:rsidRDefault="00955EAD">
      <w:pPr>
        <w:numPr>
          <w:ilvl w:val="0"/>
          <w:numId w:val="4"/>
        </w:numPr>
        <w:rPr>
          <w:color w:val="000000"/>
        </w:rPr>
      </w:pPr>
      <w:r>
        <w:t>Рекламируйте популярные товары с помощью 3 разных блоков с баннерными позициями: картинками с текстом на сером фоне, только изображениями или изображениями с текстом.</w:t>
      </w:r>
    </w:p>
    <w:p w:rsidR="00EC1AA7" w:rsidRDefault="00955EAD">
      <w:pPr>
        <w:numPr>
          <w:ilvl w:val="0"/>
          <w:numId w:val="4"/>
        </w:numPr>
        <w:rPr>
          <w:color w:val="000000"/>
        </w:rPr>
      </w:pPr>
      <w:r>
        <w:t>Презентуйте товар дня в специальном блоке.</w:t>
      </w:r>
    </w:p>
    <w:p w:rsidR="00EC1AA7" w:rsidRDefault="00955EAD">
      <w:pPr>
        <w:numPr>
          <w:ilvl w:val="0"/>
          <w:numId w:val="4"/>
        </w:numPr>
        <w:rPr>
          <w:color w:val="000000"/>
        </w:rPr>
      </w:pPr>
      <w:r>
        <w:t>Выделите товар из лучших предложений — загрузи</w:t>
      </w:r>
      <w:r>
        <w:t xml:space="preserve">те яркое изображение для большого блока. </w:t>
      </w:r>
    </w:p>
    <w:p w:rsidR="00EC1AA7" w:rsidRDefault="00955EAD">
      <w:pPr>
        <w:numPr>
          <w:ilvl w:val="0"/>
          <w:numId w:val="4"/>
        </w:numPr>
        <w:rPr>
          <w:color w:val="000000"/>
        </w:rPr>
      </w:pPr>
      <w:r>
        <w:t>Отображайте коллекции с подборкой сезонных товаров и другое.</w:t>
      </w:r>
    </w:p>
    <w:p w:rsidR="00EC1AA7" w:rsidRDefault="00EC1AA7"/>
    <w:p w:rsidR="00EC1AA7" w:rsidRDefault="00955EAD">
      <w:r>
        <w:t>Количество вариантов бесконечно! Размещайте видео на большом баннере, рассказывайте об акциях и новостях, делитесь отзывами. Увеличивайте аудиторию и по</w:t>
      </w:r>
      <w:r>
        <w:t xml:space="preserve">лучайте больше </w:t>
      </w:r>
      <w:proofErr w:type="spellStart"/>
      <w:r>
        <w:t>лидов</w:t>
      </w:r>
      <w:proofErr w:type="spellEnd"/>
      <w:r>
        <w:t xml:space="preserve"> с помощью </w:t>
      </w:r>
      <w:proofErr w:type="spellStart"/>
      <w:r>
        <w:t>виджета</w:t>
      </w:r>
      <w:proofErr w:type="spellEnd"/>
      <w:r>
        <w:t xml:space="preserve"> </w:t>
      </w:r>
      <w:proofErr w:type="spellStart"/>
      <w:r>
        <w:t>Instagram</w:t>
      </w:r>
      <w:proofErr w:type="spellEnd"/>
      <w:r>
        <w:t xml:space="preserve"> на главной странице.</w:t>
      </w:r>
    </w:p>
    <w:p w:rsidR="00EC1AA7" w:rsidRDefault="00EC1AA7"/>
    <w:p w:rsidR="00EC1AA7" w:rsidRDefault="00955EAD">
      <w:pPr>
        <w:rPr>
          <w:shd w:val="clear" w:color="auto" w:fill="FCE5CD"/>
        </w:rPr>
      </w:pPr>
      <w:r>
        <w:rPr>
          <w:noProof/>
          <w:lang w:val="ru-RU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-95248</wp:posOffset>
            </wp:positionH>
            <wp:positionV relativeFrom="paragraph">
              <wp:posOffset>38100</wp:posOffset>
            </wp:positionV>
            <wp:extent cx="5734050" cy="3667125"/>
            <wp:effectExtent l="0" t="0" r="0" b="0"/>
            <wp:wrapTopAndBottom distT="0" distB="0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t="5236" b="2972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6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pStyle w:val="2"/>
        <w:rPr>
          <w:b/>
        </w:rPr>
      </w:pPr>
      <w:bookmarkStart w:id="13" w:name="_heading=h.lnxbz9" w:colFirst="0" w:colLast="0"/>
      <w:bookmarkEnd w:id="13"/>
      <w:r>
        <w:rPr>
          <w:b/>
        </w:rPr>
        <w:lastRenderedPageBreak/>
        <w:t>Посадочные страницы и коллекции — магнит для новых клиентов</w:t>
      </w:r>
    </w:p>
    <w:p w:rsidR="00EC1AA7" w:rsidRDefault="00EC1AA7"/>
    <w:p w:rsidR="00EC1AA7" w:rsidRDefault="00955EAD">
      <w:r>
        <w:t>Создавайте неограниченное количество посадочных страниц: подборки сезонных товаров, специальные условия для рекламной камп</w:t>
      </w:r>
      <w:r>
        <w:t xml:space="preserve">ании или запрос в поисковой системе. Ведите на них рекламный трафик и экономьте на SEO-продвижении. </w:t>
      </w:r>
    </w:p>
    <w:p w:rsidR="00EC1AA7" w:rsidRDefault="00EC1AA7"/>
    <w:p w:rsidR="00EC1AA7" w:rsidRDefault="00955EAD">
      <w:r>
        <w:t xml:space="preserve">В </w:t>
      </w:r>
      <w:proofErr w:type="spellStart"/>
      <w:r>
        <w:t>Аспро</w:t>
      </w:r>
      <w:proofErr w:type="spellEnd"/>
      <w:r>
        <w:t>: Максимум доступно три вида посадочных страниц:</w:t>
      </w:r>
    </w:p>
    <w:p w:rsidR="00EC1AA7" w:rsidRDefault="00EC1AA7"/>
    <w:p w:rsidR="00EC1AA7" w:rsidRDefault="00955EAD">
      <w:pPr>
        <w:numPr>
          <w:ilvl w:val="0"/>
          <w:numId w:val="7"/>
        </w:numPr>
        <w:rPr>
          <w:color w:val="000000"/>
        </w:rPr>
      </w:pPr>
      <w:r>
        <w:t>Посадочные страницы в каталоге.</w:t>
      </w:r>
    </w:p>
    <w:p w:rsidR="00EC1AA7" w:rsidRDefault="00955EAD">
      <w:pPr>
        <w:numPr>
          <w:ilvl w:val="0"/>
          <w:numId w:val="7"/>
        </w:numPr>
      </w:pPr>
      <w:r>
        <w:t>Посадочные страницы в поиске.</w:t>
      </w:r>
    </w:p>
    <w:p w:rsidR="00EC1AA7" w:rsidRDefault="00955EAD">
      <w:pPr>
        <w:numPr>
          <w:ilvl w:val="0"/>
          <w:numId w:val="7"/>
        </w:numPr>
        <w:rPr>
          <w:color w:val="000000"/>
        </w:rPr>
      </w:pPr>
      <w:r>
        <w:t>Коллекции.</w:t>
      </w:r>
    </w:p>
    <w:p w:rsidR="00EC1AA7" w:rsidRDefault="00EC1AA7"/>
    <w:p w:rsidR="00EC1AA7" w:rsidRDefault="00955EAD">
      <w:pPr>
        <w:rPr>
          <w:shd w:val="clear" w:color="auto" w:fill="FCE5CD"/>
        </w:rPr>
      </w:pPr>
      <w:r>
        <w:t>Для тех, кто присутствует в нескольких регионах, есть возможность привязывать посадочные страницы к определенному городу. Посетители вашего интернет-магазина будут всегда видеть актуальную для них информацию.</w:t>
      </w:r>
      <w:r>
        <w:rPr>
          <w:noProof/>
          <w:lang w:val="ru-RU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676275</wp:posOffset>
            </wp:positionV>
            <wp:extent cx="5672138" cy="5380051"/>
            <wp:effectExtent l="0" t="0" r="0" b="0"/>
            <wp:wrapTopAndBottom distT="114300" distB="114300"/>
            <wp:docPr id="4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t="2329" b="2661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5380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pStyle w:val="2"/>
        <w:jc w:val="center"/>
      </w:pPr>
      <w:bookmarkStart w:id="14" w:name="_heading=h.35nkun2" w:colFirst="0" w:colLast="0"/>
      <w:bookmarkEnd w:id="14"/>
      <w:r>
        <w:rPr>
          <w:b/>
        </w:rPr>
        <w:lastRenderedPageBreak/>
        <w:t>Полный набор инструментов для эффективной рабо</w:t>
      </w:r>
      <w:r>
        <w:rPr>
          <w:b/>
        </w:rPr>
        <w:t>ты</w:t>
      </w:r>
    </w:p>
    <w:p w:rsidR="00EC1AA7" w:rsidRDefault="00955EAD">
      <w:pPr>
        <w:rPr>
          <w:b/>
        </w:rPr>
      </w:pPr>
      <w:r>
        <w:rPr>
          <w:noProof/>
          <w:lang w:val="ru-RU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142875</wp:posOffset>
            </wp:positionH>
            <wp:positionV relativeFrom="paragraph">
              <wp:posOffset>142875</wp:posOffset>
            </wp:positionV>
            <wp:extent cx="438150" cy="438150"/>
            <wp:effectExtent l="0" t="0" r="0" b="0"/>
            <wp:wrapSquare wrapText="bothSides" distT="114300" distB="114300" distL="114300" distR="114300"/>
            <wp:docPr id="43" name="image11.png" descr="se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eo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rPr>
          <w:b/>
        </w:rPr>
      </w:pPr>
      <w:r>
        <w:rPr>
          <w:b/>
        </w:rPr>
        <w:t xml:space="preserve">Простая интеграция с </w:t>
      </w:r>
      <w:proofErr w:type="spellStart"/>
      <w:r>
        <w:rPr>
          <w:b/>
        </w:rPr>
        <w:t>Яндекс.Метрикой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Google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Analytics</w:t>
      </w:r>
      <w:proofErr w:type="spellEnd"/>
      <w:r>
        <w:rPr>
          <w:b/>
        </w:rPr>
        <w:t xml:space="preserve"> и социальными сетями</w:t>
      </w:r>
    </w:p>
    <w:p w:rsidR="00EC1AA7" w:rsidRDefault="00EC1AA7"/>
    <w:p w:rsidR="00EC1AA7" w:rsidRDefault="00955EAD">
      <w:pPr>
        <w:rPr>
          <w:b/>
        </w:rPr>
      </w:pPr>
      <w:r>
        <w:t xml:space="preserve">Подключить счетчики популярных систем аналитики и пиксели социальных сетей просто. Достаточно вставить код в специальное поле. Отслеживайте статистику и запустите </w:t>
      </w:r>
      <w:proofErr w:type="spellStart"/>
      <w:r>
        <w:t>ретаргетинг</w:t>
      </w:r>
      <w:proofErr w:type="spellEnd"/>
      <w:r>
        <w:t xml:space="preserve"> в социальных сетях в несколько кликов.</w:t>
      </w:r>
    </w:p>
    <w:p w:rsidR="00EC1AA7" w:rsidRDefault="00955EAD">
      <w:pPr>
        <w:rPr>
          <w:b/>
        </w:rPr>
      </w:pPr>
      <w:r>
        <w:rPr>
          <w:noProof/>
          <w:lang w:val="ru-RU"/>
        </w:rPr>
        <w:drawing>
          <wp:anchor distT="228600" distB="228600" distL="228600" distR="228600" simplePos="0" relativeHeight="251668480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42" name="image14.png" descr="market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marketing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EC1AA7">
      <w:pPr>
        <w:rPr>
          <w:b/>
        </w:rPr>
      </w:pPr>
    </w:p>
    <w:p w:rsidR="00EC1AA7" w:rsidRDefault="00955EAD">
      <w:pPr>
        <w:rPr>
          <w:b/>
        </w:rPr>
      </w:pPr>
      <w:r>
        <w:rPr>
          <w:b/>
        </w:rPr>
        <w:t>Перекрестные продажи для повышения конверсий</w:t>
      </w:r>
    </w:p>
    <w:p w:rsidR="00EC1AA7" w:rsidRDefault="00EC1AA7"/>
    <w:p w:rsidR="00EC1AA7" w:rsidRDefault="00EC1AA7"/>
    <w:p w:rsidR="00EC1AA7" w:rsidRDefault="00955EAD">
      <w:r>
        <w:t>Настраивайте связи в контентных разделах, устанавливайте похожие товары и аксессуары в каталоге. Выполняйте настройку для каждого товара или настраивайте правила пока</w:t>
      </w:r>
      <w:r>
        <w:t>за перекрестных продаж по определенным условиям.</w:t>
      </w:r>
    </w:p>
    <w:p w:rsidR="00EC1AA7" w:rsidRDefault="00955EAD">
      <w:pPr>
        <w:rPr>
          <w:b/>
        </w:rPr>
      </w:pPr>
      <w:r>
        <w:rPr>
          <w:noProof/>
          <w:lang w:val="ru-RU"/>
        </w:rPr>
        <w:drawing>
          <wp:anchor distT="228600" distB="228600" distL="228600" distR="228600" simplePos="0" relativeHeight="251669504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4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EC1AA7">
      <w:pPr>
        <w:rPr>
          <w:b/>
        </w:rPr>
      </w:pPr>
    </w:p>
    <w:p w:rsidR="00EC1AA7" w:rsidRDefault="00955EAD">
      <w:pPr>
        <w:rPr>
          <w:b/>
        </w:rPr>
      </w:pPr>
      <w:r>
        <w:rPr>
          <w:b/>
        </w:rPr>
        <w:t>Простая интеграция с CRM-системами</w:t>
      </w:r>
    </w:p>
    <w:p w:rsidR="00EC1AA7" w:rsidRDefault="00EC1AA7"/>
    <w:p w:rsidR="00EC1AA7" w:rsidRDefault="00EC1AA7"/>
    <w:p w:rsidR="00EC1AA7" w:rsidRDefault="00955EAD">
      <w:r>
        <w:t xml:space="preserve">Интегрировать интернет-магазин с популярными CRM-системами просто. Передавайте данные заполненных веб-форм в Битрикс24, </w:t>
      </w:r>
      <w:proofErr w:type="spellStart"/>
      <w:r>
        <w:t>Flowlu</w:t>
      </w:r>
      <w:proofErr w:type="spellEnd"/>
      <w:r>
        <w:t xml:space="preserve"> или </w:t>
      </w:r>
      <w:proofErr w:type="spellStart"/>
      <w:r>
        <w:t>amoCRM</w:t>
      </w:r>
      <w:proofErr w:type="spellEnd"/>
      <w:r>
        <w:t xml:space="preserve">. Храните </w:t>
      </w:r>
      <w:proofErr w:type="spellStart"/>
      <w:r>
        <w:t>лиды</w:t>
      </w:r>
      <w:proofErr w:type="spellEnd"/>
      <w:r>
        <w:t xml:space="preserve"> в одном месте, </w:t>
      </w:r>
      <w:r>
        <w:t>отслеживайте воронку продаж и анализируйте показатели бизнеса.</w:t>
      </w:r>
    </w:p>
    <w:p w:rsidR="00EC1AA7" w:rsidRDefault="00955EAD">
      <w:pPr>
        <w:rPr>
          <w:b/>
        </w:rPr>
      </w:pPr>
      <w:r>
        <w:rPr>
          <w:b/>
        </w:rPr>
        <w:br/>
      </w:r>
      <w:r>
        <w:rPr>
          <w:b/>
        </w:rPr>
        <w:br/>
        <w:t>Покупка в 1 клик</w:t>
      </w:r>
      <w:r>
        <w:rPr>
          <w:noProof/>
          <w:lang w:val="ru-RU"/>
        </w:rPr>
        <w:drawing>
          <wp:anchor distT="228600" distB="228600" distL="228600" distR="228600" simplePos="0" relativeHeight="251670528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40" name="image8.png" descr="im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port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EC1AA7"/>
    <w:p w:rsidR="00EC1AA7" w:rsidRDefault="00EC1AA7"/>
    <w:p w:rsidR="00EC1AA7" w:rsidRDefault="00955EAD">
      <w:r>
        <w:t>Совершить покупку можно везде — по дороге на работу, на даче или во время тренировки. Ведь оформить заказ можно с помощью быстрой покупки. Для этого достаточно оставить св</w:t>
      </w:r>
      <w:r>
        <w:t>ое имя и номер телефона. С остальным поможет менеджер интернет-магазина.</w:t>
      </w:r>
    </w:p>
    <w:p w:rsidR="00EC1AA7" w:rsidRDefault="00955EAD">
      <w:pPr>
        <w:rPr>
          <w:b/>
        </w:rPr>
      </w:pPr>
      <w:r>
        <w:rPr>
          <w:noProof/>
          <w:lang w:val="ru-RU"/>
        </w:rPr>
        <w:drawing>
          <wp:anchor distT="228600" distB="228600" distL="228600" distR="228600" simplePos="0" relativeHeight="251671552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9" name="image1.png" descr="paym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yment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EC1AA7">
      <w:pPr>
        <w:rPr>
          <w:b/>
        </w:rPr>
      </w:pPr>
    </w:p>
    <w:p w:rsidR="00EC1AA7" w:rsidRDefault="00955EAD">
      <w:pPr>
        <w:rPr>
          <w:b/>
        </w:rPr>
      </w:pPr>
      <w:r>
        <w:rPr>
          <w:b/>
        </w:rPr>
        <w:t>Торговые предложения</w:t>
      </w:r>
    </w:p>
    <w:p w:rsidR="00EC1AA7" w:rsidRDefault="00EC1AA7"/>
    <w:p w:rsidR="00EC1AA7" w:rsidRDefault="00EC1AA7"/>
    <w:p w:rsidR="00EC1AA7" w:rsidRDefault="00955EAD">
      <w:r>
        <w:t xml:space="preserve">Торговые предложения (SKU) — вариации одного и того же товара. Например, футболка может быть представлена в нескольких цветах, а парфюм — в объемах. Каждое торговое предложение в </w:t>
      </w:r>
      <w:proofErr w:type="spellStart"/>
      <w:r>
        <w:t>Аспро</w:t>
      </w:r>
      <w:proofErr w:type="spellEnd"/>
      <w:r>
        <w:t>: Максимум может иметь свою уникальную ссылку. Доступно два вида отображ</w:t>
      </w:r>
      <w:r>
        <w:t>ения: на карточке с товаром в виде превью или таблицы с характеристиками.</w:t>
      </w:r>
    </w:p>
    <w:p w:rsidR="00EC1AA7" w:rsidRDefault="00955EAD">
      <w:pPr>
        <w:rPr>
          <w:b/>
          <w:sz w:val="40"/>
          <w:szCs w:val="40"/>
        </w:rPr>
      </w:pPr>
      <w:r>
        <w:br w:type="page"/>
      </w:r>
    </w:p>
    <w:p w:rsidR="00EC1AA7" w:rsidRDefault="00955EA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Покупка готового решения</w:t>
      </w:r>
      <w:r>
        <w:rPr>
          <w:noProof/>
          <w:lang w:val="ru-RU"/>
        </w:rPr>
        <w:drawing>
          <wp:anchor distT="228600" distB="228600" distL="228600" distR="228600" simplePos="0" relativeHeight="251672576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571500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8" name="image10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tep 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EC1AA7"/>
    <w:p w:rsidR="00EC1AA7" w:rsidRPr="00955EAD" w:rsidRDefault="00955EAD">
      <w:pPr>
        <w:ind w:left="1110"/>
        <w:rPr>
          <w:b/>
        </w:rPr>
      </w:pPr>
      <w:bookmarkStart w:id="15" w:name="_GoBack"/>
      <w:bookmarkEnd w:id="15"/>
      <w:r w:rsidRPr="00955EAD">
        <w:rPr>
          <w:b/>
        </w:rPr>
        <w:t>При покупке комплекта лицензий в нашей компании мы даем скидку:</w:t>
      </w:r>
    </w:p>
    <w:p w:rsidR="00EC1AA7" w:rsidRDefault="00955EAD">
      <w:pPr>
        <w:ind w:left="1110"/>
        <w:rPr>
          <w:b/>
          <w:color w:val="FF0000"/>
          <w:highlight w:val="white"/>
        </w:rPr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Максимум + 1С-Битрикс: Малый Бизнес </w:t>
      </w:r>
      <w:r>
        <w:t>—</w:t>
      </w:r>
      <w:r>
        <w:rPr>
          <w:color w:val="CC0000"/>
        </w:rPr>
        <w:t xml:space="preserve"> </w:t>
      </w:r>
      <w:r>
        <w:rPr>
          <w:b/>
          <w:highlight w:val="white"/>
          <w:lang w:val="ru-RU"/>
        </w:rPr>
        <w:t>95 300</w:t>
      </w:r>
      <w:r>
        <w:rPr>
          <w:b/>
          <w:highlight w:val="white"/>
        </w:rPr>
        <w:t xml:space="preserve"> р</w:t>
      </w:r>
      <w:r>
        <w:rPr>
          <w:highlight w:val="white"/>
        </w:rPr>
        <w:t xml:space="preserve">. </w:t>
      </w:r>
    </w:p>
    <w:p w:rsidR="00EC1AA7" w:rsidRDefault="00955EAD">
      <w:pPr>
        <w:ind w:left="1110"/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Максимум + 1С-Битрикс: Бизнес </w:t>
      </w:r>
      <w:r>
        <w:t>—</w:t>
      </w:r>
      <w:r>
        <w:rPr>
          <w:color w:val="FF0000"/>
        </w:rPr>
        <w:t xml:space="preserve"> </w:t>
      </w:r>
      <w:r>
        <w:rPr>
          <w:b/>
          <w:highlight w:val="white"/>
          <w:lang w:val="ru-RU"/>
        </w:rPr>
        <w:t>136 800</w:t>
      </w:r>
      <w:r>
        <w:rPr>
          <w:b/>
          <w:highlight w:val="white"/>
        </w:rPr>
        <w:t xml:space="preserve"> р</w:t>
      </w:r>
      <w:r>
        <w:rPr>
          <w:highlight w:val="white"/>
        </w:rPr>
        <w:t xml:space="preserve">. </w:t>
      </w:r>
    </w:p>
    <w:p w:rsidR="00EC1AA7" w:rsidRDefault="00955EAD">
      <w:pPr>
        <w:ind w:left="1110"/>
        <w:rPr>
          <w:b/>
          <w:color w:val="FF0000"/>
          <w:highlight w:val="white"/>
        </w:rPr>
      </w:pPr>
      <w:proofErr w:type="spellStart"/>
      <w:r>
        <w:rPr>
          <w:color w:val="434343"/>
          <w:highlight w:val="white"/>
        </w:rPr>
        <w:t>А</w:t>
      </w:r>
      <w:r>
        <w:rPr>
          <w:highlight w:val="white"/>
        </w:rPr>
        <w:t>спро</w:t>
      </w:r>
      <w:proofErr w:type="spellEnd"/>
      <w:r>
        <w:rPr>
          <w:highlight w:val="white"/>
        </w:rPr>
        <w:t xml:space="preserve">: Максимум + 1С-Битрикс24: Интернет-магазин + CRM </w:t>
      </w:r>
      <w:r>
        <w:t xml:space="preserve">— </w:t>
      </w:r>
      <w:r>
        <w:rPr>
          <w:b/>
          <w:highlight w:val="white"/>
        </w:rPr>
        <w:t>14</w:t>
      </w:r>
      <w:r>
        <w:rPr>
          <w:b/>
          <w:highlight w:val="white"/>
          <w:lang w:val="ru-RU"/>
        </w:rPr>
        <w:t>9</w:t>
      </w:r>
      <w:r>
        <w:rPr>
          <w:b/>
          <w:highlight w:val="white"/>
        </w:rPr>
        <w:t xml:space="preserve"> 900 р</w:t>
      </w:r>
      <w:r>
        <w:rPr>
          <w:highlight w:val="white"/>
        </w:rPr>
        <w:t xml:space="preserve">. </w:t>
      </w:r>
    </w:p>
    <w:p w:rsidR="00EC1AA7" w:rsidRDefault="00EC1AA7">
      <w:pPr>
        <w:ind w:left="1110"/>
      </w:pPr>
    </w:p>
    <w:p w:rsidR="00EC1AA7" w:rsidRDefault="00955EAD">
      <w:pPr>
        <w:ind w:left="1110"/>
      </w:pPr>
      <w:r>
        <w:t>После оплаты Вам будут высланы закрывающие документы и лицензионные ключи.</w:t>
      </w:r>
    </w:p>
    <w:p w:rsidR="00EC1AA7" w:rsidRDefault="00EC1AA7">
      <w:pPr>
        <w:ind w:left="1110"/>
        <w:rPr>
          <w:highlight w:val="white"/>
        </w:rPr>
      </w:pPr>
    </w:p>
    <w:p w:rsidR="00EC1AA7" w:rsidRDefault="00955EAD">
      <w:pPr>
        <w:ind w:left="1110"/>
        <w:rPr>
          <w:b/>
          <w:color w:val="FF0000"/>
          <w:highlight w:val="white"/>
        </w:rPr>
      </w:pPr>
      <w:r>
        <w:rPr>
          <w:highlight w:val="white"/>
        </w:rPr>
        <w:t xml:space="preserve">Если лицензия 1С-Битрикс у вас уже есть, то </w:t>
      </w: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>: Максимум</w:t>
      </w:r>
      <w:r>
        <w:rPr>
          <w:highlight w:val="white"/>
        </w:rPr>
        <w:t xml:space="preserve"> можно купить отдельно </w:t>
      </w:r>
      <w:r>
        <w:t>—</w:t>
      </w:r>
      <w:r>
        <w:rPr>
          <w:highlight w:val="white"/>
        </w:rPr>
        <w:t xml:space="preserve"> </w:t>
      </w:r>
      <w:r>
        <w:rPr>
          <w:b/>
          <w:highlight w:val="white"/>
          <w:lang w:val="ru-RU"/>
        </w:rPr>
        <w:t>5</w:t>
      </w:r>
      <w:r>
        <w:rPr>
          <w:b/>
          <w:highlight w:val="white"/>
        </w:rPr>
        <w:t>5 900 р</w:t>
      </w:r>
      <w:r>
        <w:rPr>
          <w:highlight w:val="white"/>
        </w:rPr>
        <w:t xml:space="preserve">. </w:t>
      </w:r>
    </w:p>
    <w:p w:rsidR="00EC1AA7" w:rsidRDefault="00EC1AA7">
      <w:pPr>
        <w:rPr>
          <w:highlight w:val="white"/>
        </w:rPr>
      </w:pPr>
    </w:p>
    <w:p w:rsidR="00EC1AA7" w:rsidRDefault="00955EAD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7360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51" name="image17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tep 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EC1AA7" w:rsidRDefault="00955EAD">
      <w:pPr>
        <w:rPr>
          <w:b/>
        </w:rPr>
      </w:pPr>
      <w:r>
        <w:t xml:space="preserve">Для получения рабочего сайта нужно произвести установку системы на хостинг. Для максимальной производительности рекомендуем хостинг </w:t>
      </w:r>
      <w:hyperlink r:id="rId30">
        <w:r>
          <w:rPr>
            <w:color w:val="1155CC"/>
            <w:u w:val="single"/>
          </w:rPr>
          <w:t>reddock.ru</w:t>
        </w:r>
      </w:hyperlink>
      <w:r>
        <w:t xml:space="preserve">. </w:t>
      </w:r>
    </w:p>
    <w:p w:rsidR="00EC1AA7" w:rsidRDefault="00955EAD">
      <w:r>
        <w:rPr>
          <w:noProof/>
          <w:lang w:val="ru-RU"/>
        </w:rPr>
        <w:drawing>
          <wp:anchor distT="228600" distB="228600" distL="228600" distR="228600" simplePos="0" relativeHeight="251674624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50" name="image5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tep 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EC1AA7">
      <w:pPr>
        <w:spacing w:line="360" w:lineRule="auto"/>
        <w:rPr>
          <w:b/>
          <w:sz w:val="16"/>
          <w:szCs w:val="16"/>
        </w:rPr>
      </w:pPr>
    </w:p>
    <w:p w:rsidR="00EC1AA7" w:rsidRDefault="00955EAD">
      <w:pPr>
        <w:spacing w:line="360" w:lineRule="auto"/>
        <w:ind w:left="1110"/>
        <w:rPr>
          <w:b/>
        </w:rPr>
      </w:pPr>
      <w:r>
        <w:rPr>
          <w:b/>
        </w:rPr>
        <w:t>На</w:t>
      </w:r>
      <w:r>
        <w:rPr>
          <w:b/>
        </w:rPr>
        <w:t>стройка резервного копирования</w:t>
      </w:r>
    </w:p>
    <w:p w:rsidR="00EC1AA7" w:rsidRDefault="00955EAD">
      <w:pPr>
        <w:ind w:left="1110"/>
        <w:rPr>
          <w:highlight w:val="white"/>
        </w:rPr>
      </w:pPr>
      <w:r>
        <w:t>Для комфортной настройки и работы сайта необходимо регулярное резервное копирование.</w:t>
      </w:r>
    </w:p>
    <w:p w:rsidR="00EC1AA7" w:rsidRDefault="00EC1AA7">
      <w:pPr>
        <w:spacing w:line="360" w:lineRule="auto"/>
        <w:rPr>
          <w:b/>
          <w:sz w:val="16"/>
          <w:szCs w:val="16"/>
        </w:rPr>
      </w:pPr>
    </w:p>
    <w:p w:rsidR="00EC1AA7" w:rsidRDefault="00955EAD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7564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236330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58" name="image21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support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EC1AA7" w:rsidRDefault="00955EAD">
      <w:pPr>
        <w:ind w:left="1110"/>
      </w:pPr>
      <w:r>
        <w:t>В течение года бесплатно консультируем и отвечаем на вопросы, связанные с работой сайта, и помогаем</w:t>
      </w:r>
      <w:r>
        <w:t xml:space="preserve"> разобраться с нюансами настройки. </w:t>
      </w:r>
      <w:r>
        <w:br w:type="page"/>
      </w:r>
    </w:p>
    <w:p w:rsidR="00EC1AA7" w:rsidRDefault="00955EAD">
      <w:pPr>
        <w:ind w:left="720"/>
        <w:rPr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    </w:t>
      </w:r>
      <w:r>
        <w:rPr>
          <w:b/>
          <w:sz w:val="24"/>
          <w:szCs w:val="24"/>
        </w:rPr>
        <w:t xml:space="preserve">Инструкции по запуску магазина на решении </w:t>
      </w:r>
      <w:proofErr w:type="spellStart"/>
      <w:r>
        <w:rPr>
          <w:b/>
          <w:sz w:val="24"/>
          <w:szCs w:val="24"/>
        </w:rPr>
        <w:t>Аспро</w:t>
      </w:r>
      <w:proofErr w:type="spellEnd"/>
      <w:r>
        <w:rPr>
          <w:b/>
          <w:sz w:val="24"/>
          <w:szCs w:val="24"/>
        </w:rPr>
        <w:t>: Максимум</w:t>
      </w:r>
      <w:r>
        <w:rPr>
          <w:noProof/>
          <w:lang w:val="ru-RU"/>
        </w:rPr>
        <w:drawing>
          <wp:anchor distT="0" distB="0" distL="0" distR="0" simplePos="0" relativeHeight="251676672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8150" cy="438150"/>
            <wp:effectExtent l="0" t="0" r="0" b="0"/>
            <wp:wrapSquare wrapText="bothSides" distT="0" distB="0" distL="0" distR="0"/>
            <wp:docPr id="57" name="image10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tep 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1AA7" w:rsidRDefault="00955EAD">
      <w:pPr>
        <w:ind w:left="720"/>
      </w:pPr>
      <w:r>
        <w:rPr>
          <w:b/>
        </w:rPr>
        <w:t xml:space="preserve">     за 1 неделю без знаний программирования и опыта работы с сайтами</w:t>
      </w:r>
    </w:p>
    <w:p w:rsidR="00EC1AA7" w:rsidRDefault="00EC1AA7">
      <w:pPr>
        <w:rPr>
          <w:b/>
        </w:rPr>
      </w:pPr>
    </w:p>
    <w:p w:rsidR="00EC1AA7" w:rsidRDefault="00EC1AA7">
      <w:pPr>
        <w:rPr>
          <w:b/>
        </w:rPr>
      </w:pPr>
    </w:p>
    <w:p w:rsidR="00EC1AA7" w:rsidRDefault="00955EAD">
      <w:pPr>
        <w:rPr>
          <w:b/>
        </w:rPr>
      </w:pPr>
      <w:r>
        <w:rPr>
          <w:b/>
        </w:rPr>
        <w:t>1. Наполнение каталога</w:t>
      </w:r>
    </w:p>
    <w:p w:rsidR="00EC1AA7" w:rsidRDefault="00955EAD">
      <w:pPr>
        <w:jc w:val="both"/>
        <w:rPr>
          <w:highlight w:val="white"/>
        </w:rPr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>: Максимум уже включает в себя готовые модули для наполнения каталога.</w:t>
      </w:r>
      <w:r>
        <w:rPr>
          <w:b/>
          <w:highlight w:val="white"/>
        </w:rPr>
        <w:br/>
      </w:r>
      <w:r>
        <w:rPr>
          <w:highlight w:val="white"/>
        </w:rPr>
        <w:t>Просто используйте готовые сценарии:</w:t>
      </w:r>
    </w:p>
    <w:p w:rsidR="00EC1AA7" w:rsidRDefault="00955EAD">
      <w:pPr>
        <w:numPr>
          <w:ilvl w:val="0"/>
          <w:numId w:val="1"/>
        </w:numPr>
        <w:jc w:val="both"/>
        <w:rPr>
          <w:color w:val="232E43"/>
          <w:highlight w:val="white"/>
        </w:rPr>
      </w:pPr>
      <w:hyperlink r:id="rId33">
        <w:r>
          <w:rPr>
            <w:color w:val="1155CC"/>
            <w:highlight w:val="white"/>
            <w:u w:val="single"/>
          </w:rPr>
          <w:t>Выгрузка това</w:t>
        </w:r>
        <w:r>
          <w:rPr>
            <w:color w:val="1155CC"/>
            <w:highlight w:val="white"/>
            <w:u w:val="single"/>
          </w:rPr>
          <w:t xml:space="preserve">ра из прайса поставщика (CSV, XML, EXCEL). </w:t>
        </w:r>
      </w:hyperlink>
    </w:p>
    <w:p w:rsidR="00EC1AA7" w:rsidRDefault="00955EAD">
      <w:pPr>
        <w:numPr>
          <w:ilvl w:val="0"/>
          <w:numId w:val="1"/>
        </w:numPr>
        <w:jc w:val="both"/>
        <w:rPr>
          <w:color w:val="232E43"/>
          <w:highlight w:val="white"/>
        </w:rPr>
      </w:pPr>
      <w:hyperlink r:id="rId34">
        <w:r>
          <w:rPr>
            <w:color w:val="1155CC"/>
            <w:u w:val="single"/>
          </w:rPr>
          <w:t>Интеграция с системой 1С</w:t>
        </w:r>
      </w:hyperlink>
      <w:hyperlink r:id="rId35">
        <w:r>
          <w:rPr>
            <w:color w:val="1155CC"/>
            <w:highlight w:val="white"/>
            <w:u w:val="single"/>
          </w:rPr>
          <w:t xml:space="preserve">-предприятие. </w:t>
        </w:r>
      </w:hyperlink>
    </w:p>
    <w:p w:rsidR="00EC1AA7" w:rsidRDefault="00955EAD">
      <w:pPr>
        <w:numPr>
          <w:ilvl w:val="0"/>
          <w:numId w:val="1"/>
        </w:numPr>
        <w:jc w:val="both"/>
        <w:rPr>
          <w:color w:val="232E43"/>
          <w:highlight w:val="white"/>
        </w:rPr>
      </w:pPr>
      <w:hyperlink r:id="rId36">
        <w:r>
          <w:rPr>
            <w:color w:val="1155CC"/>
            <w:highlight w:val="white"/>
            <w:u w:val="single"/>
          </w:rPr>
          <w:t>Наполнение каталога вручную</w:t>
        </w:r>
      </w:hyperlink>
      <w:r>
        <w:rPr>
          <w:color w:val="232E43"/>
          <w:highlight w:val="white"/>
        </w:rPr>
        <w:t>.</w:t>
      </w:r>
    </w:p>
    <w:p w:rsidR="00EC1AA7" w:rsidRDefault="00EC1AA7">
      <w:pPr>
        <w:jc w:val="both"/>
        <w:rPr>
          <w:color w:val="232E43"/>
          <w:highlight w:val="white"/>
        </w:rPr>
      </w:pPr>
    </w:p>
    <w:p w:rsidR="00EC1AA7" w:rsidRDefault="00EC1AA7">
      <w:pPr>
        <w:jc w:val="both"/>
        <w:rPr>
          <w:color w:val="232E43"/>
          <w:highlight w:val="white"/>
        </w:rPr>
      </w:pPr>
    </w:p>
    <w:p w:rsidR="00EC1AA7" w:rsidRDefault="00955EAD">
      <w:pPr>
        <w:rPr>
          <w:b/>
        </w:rPr>
      </w:pPr>
      <w:r>
        <w:rPr>
          <w:b/>
        </w:rPr>
        <w:t>2. Наполнение статичных страниц</w:t>
      </w:r>
    </w:p>
    <w:p w:rsidR="00EC1AA7" w:rsidRDefault="00955EAD">
      <w:pPr>
        <w:jc w:val="both"/>
      </w:pPr>
      <w:r>
        <w:rPr>
          <w:highlight w:val="white"/>
        </w:rPr>
        <w:t>Все описательные страницы о вашем мага</w:t>
      </w:r>
      <w:r>
        <w:rPr>
          <w:highlight w:val="white"/>
        </w:rPr>
        <w:t>зине уже присутствуют в решении:</w:t>
      </w:r>
      <w:r>
        <w:rPr>
          <w:color w:val="232E43"/>
          <w:highlight w:val="white"/>
        </w:rPr>
        <w:br/>
      </w:r>
      <w:r>
        <w:rPr>
          <w:highlight w:val="white"/>
        </w:rPr>
        <w:t>вам достаточно</w:t>
      </w:r>
      <w:r>
        <w:rPr>
          <w:color w:val="232E43"/>
          <w:highlight w:val="white"/>
        </w:rPr>
        <w:t xml:space="preserve"> </w:t>
      </w:r>
      <w:hyperlink r:id="rId37">
        <w:r>
          <w:rPr>
            <w:color w:val="1155CC"/>
            <w:highlight w:val="white"/>
            <w:u w:val="single"/>
          </w:rPr>
          <w:t>изменить их содержимое</w:t>
        </w:r>
      </w:hyperlink>
      <w:r>
        <w:rPr>
          <w:color w:val="232E43"/>
          <w:highlight w:val="white"/>
        </w:rPr>
        <w:t xml:space="preserve"> </w:t>
      </w:r>
      <w:r>
        <w:t>или вовсе отключить.</w:t>
      </w:r>
      <w:r>
        <w:br/>
      </w:r>
    </w:p>
    <w:p w:rsidR="00EC1AA7" w:rsidRDefault="00EC1AA7">
      <w:pPr>
        <w:jc w:val="both"/>
      </w:pPr>
    </w:p>
    <w:p w:rsidR="00EC1AA7" w:rsidRDefault="00955EAD">
      <w:pPr>
        <w:rPr>
          <w:highlight w:val="white"/>
        </w:rPr>
      </w:pPr>
      <w:r>
        <w:rPr>
          <w:b/>
        </w:rPr>
        <w:t>3. Настройка оплаты и расчет д</w:t>
      </w:r>
      <w:r>
        <w:rPr>
          <w:b/>
        </w:rPr>
        <w:t>оставки</w:t>
      </w:r>
      <w:r>
        <w:rPr>
          <w:b/>
          <w:sz w:val="28"/>
          <w:szCs w:val="28"/>
        </w:rPr>
        <w:br/>
      </w:r>
      <w:r>
        <w:rPr>
          <w:highlight w:val="white"/>
        </w:rPr>
        <w:t>Решение уже содержит готовые модули для настройки оплаты.</w:t>
      </w:r>
    </w:p>
    <w:p w:rsidR="00EC1AA7" w:rsidRDefault="00955EAD">
      <w:pPr>
        <w:jc w:val="both"/>
        <w:rPr>
          <w:highlight w:val="white"/>
        </w:rPr>
      </w:pPr>
      <w:r>
        <w:rPr>
          <w:highlight w:val="white"/>
        </w:rPr>
        <w:t>Возможны 2 варианта:</w:t>
      </w:r>
    </w:p>
    <w:p w:rsidR="00EC1AA7" w:rsidRDefault="00955EAD">
      <w:pPr>
        <w:numPr>
          <w:ilvl w:val="0"/>
          <w:numId w:val="9"/>
        </w:numPr>
        <w:jc w:val="both"/>
        <w:rPr>
          <w:color w:val="232E43"/>
          <w:highlight w:val="white"/>
        </w:rPr>
      </w:pPr>
      <w:hyperlink r:id="rId38">
        <w:r>
          <w:rPr>
            <w:color w:val="1155CC"/>
            <w:highlight w:val="white"/>
            <w:u w:val="single"/>
          </w:rPr>
          <w:t>Оплата при получении или по счету (уж</w:t>
        </w:r>
        <w:r>
          <w:rPr>
            <w:color w:val="1155CC"/>
            <w:highlight w:val="white"/>
            <w:u w:val="single"/>
          </w:rPr>
          <w:t>е настроено в решении)</w:t>
        </w:r>
      </w:hyperlink>
      <w:r>
        <w:rPr>
          <w:color w:val="232E43"/>
          <w:highlight w:val="white"/>
        </w:rPr>
        <w:t>.</w:t>
      </w:r>
    </w:p>
    <w:p w:rsidR="00EC1AA7" w:rsidRDefault="00955EAD">
      <w:pPr>
        <w:numPr>
          <w:ilvl w:val="0"/>
          <w:numId w:val="9"/>
        </w:numPr>
        <w:jc w:val="both"/>
        <w:rPr>
          <w:color w:val="232E43"/>
          <w:highlight w:val="white"/>
        </w:rPr>
      </w:pPr>
      <w:hyperlink r:id="rId39">
        <w:r>
          <w:rPr>
            <w:color w:val="1155CC"/>
            <w:highlight w:val="white"/>
            <w:u w:val="single"/>
          </w:rPr>
          <w:t xml:space="preserve">Оплата онлайн на сайте (интеграция с платежной системой </w:t>
        </w:r>
        <w:proofErr w:type="spellStart"/>
        <w:r>
          <w:rPr>
            <w:color w:val="1155CC"/>
            <w:highlight w:val="white"/>
            <w:u w:val="single"/>
          </w:rPr>
          <w:t>Яндекс.Касса</w:t>
        </w:r>
        <w:proofErr w:type="spellEnd"/>
        <w:r>
          <w:rPr>
            <w:color w:val="1155CC"/>
            <w:highlight w:val="white"/>
            <w:u w:val="single"/>
          </w:rPr>
          <w:t>)</w:t>
        </w:r>
      </w:hyperlink>
      <w:r>
        <w:rPr>
          <w:color w:val="232E43"/>
          <w:highlight w:val="white"/>
        </w:rPr>
        <w:t>.</w:t>
      </w:r>
    </w:p>
    <w:p w:rsidR="00EC1AA7" w:rsidRDefault="00EC1AA7">
      <w:pPr>
        <w:jc w:val="both"/>
        <w:rPr>
          <w:color w:val="232E43"/>
          <w:highlight w:val="white"/>
        </w:rPr>
      </w:pPr>
    </w:p>
    <w:p w:rsidR="00EC1AA7" w:rsidRDefault="00EC1AA7">
      <w:pPr>
        <w:jc w:val="both"/>
        <w:rPr>
          <w:color w:val="232E43"/>
          <w:highlight w:val="white"/>
        </w:rPr>
      </w:pPr>
    </w:p>
    <w:p w:rsidR="00EC1AA7" w:rsidRDefault="00955EAD">
      <w:pPr>
        <w:rPr>
          <w:highlight w:val="white"/>
        </w:rPr>
      </w:pPr>
      <w:r>
        <w:rPr>
          <w:b/>
        </w:rPr>
        <w:t>4. Расчет доставки</w:t>
      </w:r>
      <w:r>
        <w:rPr>
          <w:b/>
          <w:sz w:val="28"/>
          <w:szCs w:val="28"/>
        </w:rPr>
        <w:br/>
      </w:r>
      <w:r>
        <w:rPr>
          <w:highlight w:val="white"/>
        </w:rPr>
        <w:t>Решение уже содержит готовые модули для расчета стоимости доставки.</w:t>
      </w:r>
    </w:p>
    <w:p w:rsidR="00EC1AA7" w:rsidRDefault="00955EAD">
      <w:pPr>
        <w:jc w:val="both"/>
        <w:rPr>
          <w:highlight w:val="white"/>
        </w:rPr>
      </w:pPr>
      <w:r>
        <w:rPr>
          <w:highlight w:val="white"/>
        </w:rPr>
        <w:t>Возможны 3 варианта:</w:t>
      </w:r>
    </w:p>
    <w:p w:rsidR="00EC1AA7" w:rsidRDefault="00955EAD">
      <w:pPr>
        <w:numPr>
          <w:ilvl w:val="0"/>
          <w:numId w:val="5"/>
        </w:numPr>
        <w:jc w:val="both"/>
        <w:rPr>
          <w:highlight w:val="white"/>
        </w:rPr>
      </w:pPr>
      <w:r>
        <w:rPr>
          <w:highlight w:val="white"/>
        </w:rPr>
        <w:t>Бесплатная доставка (уже настроено в решении).</w:t>
      </w:r>
    </w:p>
    <w:p w:rsidR="00EC1AA7" w:rsidRDefault="00955EAD">
      <w:pPr>
        <w:numPr>
          <w:ilvl w:val="0"/>
          <w:numId w:val="5"/>
        </w:numPr>
        <w:jc w:val="both"/>
        <w:rPr>
          <w:color w:val="232E43"/>
          <w:highlight w:val="white"/>
        </w:rPr>
      </w:pPr>
      <w:hyperlink r:id="rId40">
        <w:r>
          <w:rPr>
            <w:color w:val="1155CC"/>
            <w:highlight w:val="white"/>
            <w:u w:val="single"/>
          </w:rPr>
          <w:t>Стоимость доставки рассчитывается индивидуально</w:t>
        </w:r>
      </w:hyperlink>
      <w:r>
        <w:rPr>
          <w:highlight w:val="white"/>
        </w:rPr>
        <w:t xml:space="preserve"> (уже настроено в решении)</w:t>
      </w:r>
      <w:r>
        <w:rPr>
          <w:color w:val="232E43"/>
          <w:highlight w:val="white"/>
        </w:rPr>
        <w:t>.</w:t>
      </w:r>
    </w:p>
    <w:p w:rsidR="00EC1AA7" w:rsidRDefault="00955EAD">
      <w:pPr>
        <w:numPr>
          <w:ilvl w:val="0"/>
          <w:numId w:val="5"/>
        </w:numPr>
        <w:jc w:val="both"/>
        <w:rPr>
          <w:color w:val="232E43"/>
          <w:highlight w:val="white"/>
        </w:rPr>
      </w:pPr>
      <w:r>
        <w:rPr>
          <w:highlight w:val="white"/>
        </w:rPr>
        <w:t>Стоимость доставки рассчитывается службой доставки автоматически (можно подключить бесплатные модули</w:t>
      </w:r>
      <w:r>
        <w:rPr>
          <w:color w:val="232E43"/>
          <w:highlight w:val="white"/>
        </w:rPr>
        <w:t xml:space="preserve"> </w:t>
      </w:r>
      <w:hyperlink r:id="rId41">
        <w:r>
          <w:rPr>
            <w:color w:val="1155CC"/>
            <w:highlight w:val="white"/>
            <w:u w:val="single"/>
          </w:rPr>
          <w:t>СДЭК</w:t>
        </w:r>
      </w:hyperlink>
      <w:r>
        <w:rPr>
          <w:color w:val="232E43"/>
          <w:highlight w:val="white"/>
        </w:rPr>
        <w:t xml:space="preserve">, </w:t>
      </w:r>
      <w:hyperlink r:id="rId42">
        <w:r>
          <w:rPr>
            <w:color w:val="1155CC"/>
            <w:highlight w:val="white"/>
            <w:u w:val="single"/>
          </w:rPr>
          <w:t>ПЭК</w:t>
        </w:r>
      </w:hyperlink>
      <w:r>
        <w:rPr>
          <w:color w:val="232E43"/>
          <w:highlight w:val="white"/>
        </w:rPr>
        <w:t xml:space="preserve">, </w:t>
      </w:r>
      <w:hyperlink r:id="rId43">
        <w:proofErr w:type="spellStart"/>
        <w:r>
          <w:rPr>
            <w:color w:val="1155CC"/>
            <w:highlight w:val="white"/>
            <w:u w:val="single"/>
          </w:rPr>
          <w:t>Boxberry</w:t>
        </w:r>
        <w:proofErr w:type="spellEnd"/>
      </w:hyperlink>
      <w:r>
        <w:rPr>
          <w:color w:val="232E43"/>
          <w:highlight w:val="white"/>
        </w:rPr>
        <w:t xml:space="preserve"> и т.п.)</w:t>
      </w:r>
    </w:p>
    <w:p w:rsidR="00EC1AA7" w:rsidRDefault="00EC1AA7">
      <w:pPr>
        <w:jc w:val="both"/>
        <w:rPr>
          <w:color w:val="232E43"/>
          <w:highlight w:val="white"/>
        </w:rPr>
      </w:pPr>
    </w:p>
    <w:p w:rsidR="00EC1AA7" w:rsidRDefault="00EC1AA7">
      <w:pPr>
        <w:jc w:val="both"/>
        <w:rPr>
          <w:color w:val="232E43"/>
          <w:highlight w:val="white"/>
        </w:rPr>
      </w:pPr>
    </w:p>
    <w:p w:rsidR="00EC1AA7" w:rsidRDefault="00955EAD">
      <w:pPr>
        <w:rPr>
          <w:b/>
        </w:rPr>
      </w:pPr>
      <w:r>
        <w:rPr>
          <w:b/>
        </w:rPr>
        <w:t>5. Дизайн</w:t>
      </w:r>
    </w:p>
    <w:p w:rsidR="00EC1AA7" w:rsidRDefault="00955EAD">
      <w:pPr>
        <w:rPr>
          <w:color w:val="232E43"/>
          <w:highlight w:val="white"/>
        </w:rPr>
      </w:pPr>
      <w:r>
        <w:rPr>
          <w:highlight w:val="white"/>
        </w:rPr>
        <w:t xml:space="preserve">Чтобы придать сайту современный продающий вид </w:t>
      </w:r>
      <w:r>
        <w:rPr>
          <w:b/>
          <w:highlight w:val="white"/>
        </w:rPr>
        <w:t xml:space="preserve">не нужен дизайнер. </w:t>
      </w:r>
      <w:r>
        <w:t>С</w:t>
      </w:r>
      <w:r>
        <w:rPr>
          <w:highlight w:val="white"/>
        </w:rPr>
        <w:t xml:space="preserve">пециалисты </w:t>
      </w: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 уже разработали готовые</w:t>
      </w:r>
      <w:r>
        <w:rPr>
          <w:color w:val="232E43"/>
          <w:highlight w:val="white"/>
        </w:rPr>
        <w:t xml:space="preserve"> графические блоки. Нужно лишь заменить изображения на соответствующие вашему бизнесу или вовсе отключить.</w:t>
      </w:r>
    </w:p>
    <w:p w:rsidR="00EC1AA7" w:rsidRDefault="00EC1AA7"/>
    <w:p w:rsidR="00EC1AA7" w:rsidRDefault="00EC1AA7"/>
    <w:p w:rsidR="00EC1AA7" w:rsidRDefault="00955EAD">
      <w:r>
        <w:rPr>
          <w:b/>
          <w:sz w:val="40"/>
          <w:szCs w:val="40"/>
        </w:rPr>
        <w:t>Нужен быстрый запуск под ключ?</w:t>
      </w:r>
      <w:r>
        <w:rPr>
          <w:b/>
          <w:sz w:val="40"/>
          <w:szCs w:val="40"/>
        </w:rPr>
        <w:br/>
      </w:r>
    </w:p>
    <w:p w:rsidR="00EC1AA7" w:rsidRDefault="00955EAD">
      <w:r>
        <w:t xml:space="preserve">Подготовим для вас предложение по запуску за 1 месяц, </w:t>
      </w:r>
      <w:r w:rsidRPr="00955EAD">
        <w:t>просим для этого заполнить бриф</w:t>
      </w:r>
      <w:r w:rsidRPr="00955EAD">
        <w:t>.</w:t>
      </w:r>
      <w:r>
        <w:t xml:space="preserve"> </w:t>
      </w:r>
    </w:p>
    <w:p w:rsidR="00EC1AA7" w:rsidRDefault="00EC1AA7">
      <w:pPr>
        <w:rPr>
          <w:i/>
          <w:color w:val="666666"/>
          <w:sz w:val="20"/>
          <w:szCs w:val="20"/>
        </w:rPr>
      </w:pPr>
    </w:p>
    <w:p w:rsidR="00955EAD" w:rsidRDefault="00955EAD" w:rsidP="00955EAD">
      <w:r>
        <w:t>Телефон: +7 906 311 77 69</w:t>
      </w:r>
    </w:p>
    <w:p w:rsidR="00EC1AA7" w:rsidRDefault="00955EAD" w:rsidP="00955EAD">
      <w:r>
        <w:t>E-</w:t>
      </w:r>
      <w:proofErr w:type="spellStart"/>
      <w:r>
        <w:t>mail</w:t>
      </w:r>
      <w:proofErr w:type="spellEnd"/>
      <w:r>
        <w:t>: hello@eu64.ru</w:t>
      </w:r>
    </w:p>
    <w:sectPr w:rsidR="00EC1AA7">
      <w:pgSz w:w="11909" w:h="16834"/>
      <w:pgMar w:top="1303" w:right="1303" w:bottom="1303" w:left="130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368B9"/>
    <w:multiLevelType w:val="multilevel"/>
    <w:tmpl w:val="8592B8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203F70"/>
    <w:multiLevelType w:val="multilevel"/>
    <w:tmpl w:val="E15AE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8C2DD4"/>
    <w:multiLevelType w:val="multilevel"/>
    <w:tmpl w:val="A8DA4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4B3118"/>
    <w:multiLevelType w:val="multilevel"/>
    <w:tmpl w:val="2FD2E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2F1FE3"/>
    <w:multiLevelType w:val="multilevel"/>
    <w:tmpl w:val="1F7C4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901E4C"/>
    <w:multiLevelType w:val="multilevel"/>
    <w:tmpl w:val="1C6A4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2C4F5E"/>
    <w:multiLevelType w:val="multilevel"/>
    <w:tmpl w:val="3EDE3B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B2D7A79"/>
    <w:multiLevelType w:val="multilevel"/>
    <w:tmpl w:val="B17A2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B257FC"/>
    <w:multiLevelType w:val="multilevel"/>
    <w:tmpl w:val="30521D0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7510B09"/>
    <w:multiLevelType w:val="multilevel"/>
    <w:tmpl w:val="FD0A3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F272E9"/>
    <w:multiLevelType w:val="multilevel"/>
    <w:tmpl w:val="641E6B1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6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A7"/>
    <w:rsid w:val="00955EAD"/>
    <w:rsid w:val="00EC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46032"/>
  <w15:docId w15:val="{DF4754DB-4C1C-42A0-9BA7-A879DE4F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home.max-demo.ru/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s://dev.1c-bitrix.ru/learning/course/index.php?COURSE_ID=42&amp;LESSON_ID=5331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dev.1c-bitrix.ru/learning/course/index.php?COURSE_ID=131&amp;LESSON_ID=3392" TargetMode="External"/><Relationship Id="rId42" Type="http://schemas.openxmlformats.org/officeDocument/2006/relationships/hyperlink" Target="http://marketplace.1c-bitrix.ru/solutions/pecom.ecomm/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moda.max-demo.ru/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dev.1c-bitrix.ru/learning/course/index.php?COURSE_ID=34&amp;LESSON_ID=12273&amp;LESSON_PATH=3905.4461.1851.12273" TargetMode="External"/><Relationship Id="rId40" Type="http://schemas.openxmlformats.org/officeDocument/2006/relationships/hyperlink" Target="https://dev.1c-bitrix.ru/learning/course/index.php?COURSE_ID=42&amp;CHAPTER_ID=03071&amp;LESSON_PATH=3912.4580.4828.3071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x-demo.ru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dev.1c-bitrix.ru/learning/course/index.php?COURSE_ID=34&amp;LESSON_ID=5192&amp;LESSON_PATH=3905.4478.6462.5192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max-try.ru/bitrix/" TargetMode="External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reddock.ru" TargetMode="External"/><Relationship Id="rId35" Type="http://schemas.openxmlformats.org/officeDocument/2006/relationships/hyperlink" Target="https://dev.1c-bitrix.ru/learning/course/index.php?COURSE_ID=131&amp;LESSON_ID=3392" TargetMode="External"/><Relationship Id="rId43" Type="http://schemas.openxmlformats.org/officeDocument/2006/relationships/hyperlink" Target="http://marketplace.1c-bitrix.ru/solutions/up.boxberrydelivery/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volt.max-demo.ru/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dev.1c-bitrix.ru/learning/course/index.php?COURSE_ID=34&amp;LESSON_ID=4515&amp;LESSON_PATH=3905.4478.6462.4515" TargetMode="External"/><Relationship Id="rId38" Type="http://schemas.openxmlformats.org/officeDocument/2006/relationships/hyperlink" Target="https://dev.1c-bitrix.ru/learning/course/index.php?COURSE_ID=42&amp;CHAPTER_ID=03076&amp;LESSON_PATH=3912.4580.4828.3076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marketplace.1c-bitrix.ru/solutions/ipol.sde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4zqKZq3HQNWhQe0YQKu4m30CKQ==">AMUW2mUKHZYJDQKiwk5nHSJ+MZdmaGQhKKyjQ7nbsctmRezg4ynmCfEbvo6zmP7yOjpbitSKZB5xSKVwkLwfKxA/CWRs5n0kg6EfJWJxxFVSUXdTPXhvFCoFQbl5aYi1r0AukGF7pFSYXhA0gWW/nRpinRy9Z/OyzNrqMuhljtbrCVBQaWNWqQj4zdkGMIy3V3MOACCcOf6VB6UnVyMLhVG9WPDdqkIKsuVgsDOUjqMsjXmWcVXPMN+lS3JPQEtyWbY3CvB2L99wrVl5fJDTGWjAEsltlCa0mtvggKd0mqaf+c6HFAr84juvdgHWHYQ5Qkvc13GTPj5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2314</Words>
  <Characters>13192</Characters>
  <Application>Microsoft Office Word</Application>
  <DocSecurity>0</DocSecurity>
  <Lines>109</Lines>
  <Paragraphs>30</Paragraphs>
  <ScaleCrop>false</ScaleCrop>
  <Company/>
  <LinksUpToDate>false</LinksUpToDate>
  <CharactersWithSpaces>15476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2022-10-04T05:49:00Z</dcterms:created>
  <dcterms:modified xsi:type="dcterms:W3CDTF">2022-10-04T05:51:00Z</dcterms:modified>
</cp:coreProperties>
</file>